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rFonts w:ascii="Helvetica Neue" w:cs="Helvetica Neue" w:hAnsi="Helvetica Neue" w:eastAsia="Helvetica Neue"/>
          <w:sz w:val="40"/>
          <w:szCs w:val="40"/>
        </w:rPr>
      </w:pPr>
      <w:r>
        <w:rPr>
          <w:rFonts w:ascii="Helvetica Neue" w:hAnsi="Helvetica Neue"/>
          <w:b w:val="1"/>
          <w:bCs w:val="1"/>
          <w:sz w:val="40"/>
          <w:szCs w:val="40"/>
          <w:u w:val="single"/>
          <w:rtl w:val="0"/>
          <w:lang w:val="en-US"/>
        </w:rPr>
        <w:t>DOVER ATHLETIC SUPPORTERS</w:t>
      </w:r>
      <w:r>
        <w:rPr>
          <w:rFonts w:ascii="Helvetica Neue" w:hAnsi="Helvetica Neue" w:hint="default"/>
          <w:b w:val="1"/>
          <w:bCs w:val="1"/>
          <w:sz w:val="40"/>
          <w:szCs w:val="40"/>
          <w:u w:val="single"/>
          <w:rtl w:val="0"/>
          <w:lang w:val="en-US"/>
        </w:rPr>
        <w:t xml:space="preserve">’ </w:t>
      </w:r>
      <w:r>
        <w:rPr>
          <w:rFonts w:ascii="Helvetica Neue" w:hAnsi="Helvetica Neue"/>
          <w:b w:val="1"/>
          <w:bCs w:val="1"/>
          <w:sz w:val="40"/>
          <w:szCs w:val="40"/>
          <w:u w:val="single"/>
          <w:rtl w:val="0"/>
          <w:lang w:val="en-US"/>
        </w:rPr>
        <w:t>CLUB</w:t>
      </w:r>
    </w:p>
    <w:p>
      <w:pPr>
        <w:pStyle w:val="Body"/>
        <w:spacing w:after="0"/>
        <w:jc w:val="center"/>
        <w:rPr>
          <w:rFonts w:ascii="Helvetica Neue" w:cs="Helvetica Neue" w:hAnsi="Helvetica Neue" w:eastAsia="Helvetica Neue"/>
        </w:rPr>
      </w:pPr>
      <w:r>
        <w:rPr>
          <w:rFonts w:ascii="Helvetica Neue" w:hAnsi="Helvetica Neue"/>
          <w:b w:val="1"/>
          <w:bCs w:val="1"/>
          <w:sz w:val="16"/>
          <w:szCs w:val="16"/>
          <w:rtl w:val="0"/>
          <w:lang w:val="en-US"/>
        </w:rPr>
        <w:t xml:space="preserve">DASC WEBSITE </w:t>
      </w: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"http://www.dafcsc.co.uk/"</w:instrText>
      </w:r>
      <w:r>
        <w:rPr>
          <w:rStyle w:val="Hyperlink.0"/>
          <w:rFonts w:ascii="Helvetica Neue" w:cs="Helvetica Neue" w:hAnsi="Helvetica Neue" w:eastAsia="Helvetica Neue"/>
        </w:rPr>
        <w:fldChar w:fldCharType="separate" w:fldLock="0"/>
      </w:r>
      <w:r>
        <w:rPr>
          <w:rStyle w:val="Hyperlink.0"/>
          <w:rFonts w:ascii="Helvetica Neue" w:hAnsi="Helvetica Neue"/>
          <w:rtl w:val="0"/>
          <w:lang w:val="en-US"/>
        </w:rPr>
        <w:t>www.dafcsc.co.uk</w:t>
      </w:r>
      <w:r>
        <w:rPr>
          <w:rFonts w:ascii="Helvetica Neue" w:cs="Helvetica Neue" w:hAnsi="Helvetica Neue" w:eastAsia="Helvetica Neue"/>
        </w:rPr>
        <w:fldChar w:fldCharType="end" w:fldLock="0"/>
      </w:r>
      <w:r>
        <w:rPr>
          <w:rFonts w:ascii="Helvetica Neue" w:hAnsi="Helvetica Neue"/>
          <w:b w:val="1"/>
          <w:bCs w:val="1"/>
          <w:sz w:val="16"/>
          <w:szCs w:val="16"/>
          <w:rtl w:val="0"/>
          <w:lang w:val="en-US"/>
        </w:rPr>
        <w:t xml:space="preserve">                               EMAIL </w:t>
      </w: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"mailto:sc.dafc@gmail.com"</w:instrText>
      </w:r>
      <w:r>
        <w:rPr>
          <w:rStyle w:val="Hyperlink.0"/>
          <w:rFonts w:ascii="Helvetica Neue" w:cs="Helvetica Neue" w:hAnsi="Helvetica Neue" w:eastAsia="Helvetica Neue"/>
        </w:rPr>
        <w:fldChar w:fldCharType="separate" w:fldLock="0"/>
      </w:r>
      <w:r>
        <w:rPr>
          <w:rStyle w:val="Hyperlink.0"/>
          <w:rFonts w:ascii="Helvetica Neue" w:hAnsi="Helvetica Neue"/>
          <w:rtl w:val="0"/>
          <w:lang w:val="en-US"/>
        </w:rPr>
        <w:t>sc.dafc@gmail.com</w:t>
      </w:r>
      <w:r>
        <w:rPr>
          <w:rFonts w:ascii="Helvetica Neue" w:cs="Helvetica Neue" w:hAnsi="Helvetica Neue" w:eastAsia="Helvetica Neue"/>
        </w:rPr>
        <w:fldChar w:fldCharType="end" w:fldLock="0"/>
      </w:r>
    </w:p>
    <w:p>
      <w:pPr>
        <w:pStyle w:val="Body"/>
        <w:spacing w:after="0"/>
        <w:jc w:val="center"/>
        <w:rPr>
          <w:rFonts w:ascii="Helvetica Neue" w:cs="Helvetica Neue" w:hAnsi="Helvetica Neue" w:eastAsia="Helvetica Neue"/>
          <w:sz w:val="40"/>
          <w:szCs w:val="40"/>
        </w:rPr>
      </w:pPr>
      <w:r>
        <w:rPr>
          <w:rFonts w:ascii="Helvetica Neue" w:hAnsi="Helvetica Neue"/>
          <w:b w:val="1"/>
          <w:bCs w:val="1"/>
          <w:sz w:val="40"/>
          <w:szCs w:val="40"/>
          <w:u w:val="single"/>
          <w:rtl w:val="0"/>
          <w:lang w:val="en-US"/>
        </w:rPr>
        <w:t>NEWSLETTER NO.3 SEASON 2025/26</w:t>
      </w:r>
    </w:p>
    <w:p>
      <w:pPr>
        <w:pStyle w:val="Body"/>
        <w:spacing w:after="0"/>
        <w:jc w:val="center"/>
        <w:rPr>
          <w:rFonts w:ascii="Helvetica Neue" w:cs="Helvetica Neue" w:hAnsi="Helvetica Neue" w:eastAsia="Helvetica Neue"/>
          <w:sz w:val="40"/>
          <w:szCs w:val="40"/>
        </w:rPr>
      </w:pPr>
      <w:r>
        <w:rPr>
          <w:rFonts w:ascii="Helvetica Neue" w:hAnsi="Helvetica Neue"/>
          <w:b w:val="1"/>
          <w:bCs w:val="1"/>
          <w:sz w:val="40"/>
          <w:szCs w:val="40"/>
          <w:u w:val="single"/>
          <w:rtl w:val="0"/>
          <w:lang w:val="en-US"/>
        </w:rPr>
        <w:t>JUNE 2026</w:t>
      </w:r>
    </w:p>
    <w:p>
      <w:pPr>
        <w:pStyle w:val="Body"/>
        <w:spacing w:after="0"/>
        <w:rPr>
          <w:rFonts w:ascii="Helvetica Neue" w:cs="Helvetica Neue" w:hAnsi="Helvetica Neue" w:eastAsia="Helvetica Neue"/>
        </w:rPr>
      </w:pPr>
    </w:p>
    <w:p>
      <w:pPr>
        <w:pStyle w:val="Body"/>
        <w:spacing w:after="0"/>
        <w:jc w:val="center"/>
        <w:rPr>
          <w:rFonts w:ascii="Helvetica Neue" w:cs="Helvetica Neue" w:hAnsi="Helvetica Neue" w:eastAsia="Helvetica Neue"/>
          <w:i w:val="1"/>
          <w:iCs w:val="1"/>
          <w:sz w:val="32"/>
          <w:szCs w:val="32"/>
        </w:rPr>
      </w:pPr>
      <w:r>
        <w:rPr>
          <w:rFonts w:ascii="Helvetica Neue" w:hAnsi="Helvetica Neue"/>
          <w:b w:val="1"/>
          <w:bCs w:val="1"/>
          <w:i w:val="1"/>
          <w:iCs w:val="1"/>
          <w:outline w:val="0"/>
          <w:color w:val="e6000e"/>
          <w:sz w:val="32"/>
          <w:szCs w:val="32"/>
          <w:u w:color="e6000e"/>
          <w:rtl w:val="0"/>
          <w:lang w:val="en-US"/>
          <w14:textFill>
            <w14:solidFill>
              <w14:srgbClr w14:val="E6000E"/>
            </w14:solidFill>
          </w14:textFill>
        </w:rPr>
        <w:t xml:space="preserve">Welcome to our 3rd and final Newsletter of the season. </w:t>
      </w:r>
    </w:p>
    <w:p>
      <w:pPr>
        <w:pStyle w:val="Body"/>
        <w:spacing w:after="0"/>
        <w:jc w:val="center"/>
        <w:rPr>
          <w:rFonts w:ascii="Helvetica Neue" w:cs="Helvetica Neue" w:hAnsi="Helvetica Neue" w:eastAsia="Helvetica Neue"/>
          <w:i w:val="1"/>
          <w:iCs w:val="1"/>
          <w:sz w:val="32"/>
          <w:szCs w:val="32"/>
        </w:rPr>
      </w:pPr>
      <w:r>
        <w:rPr>
          <w:rFonts w:ascii="Helvetica Neue" w:hAnsi="Helvetica Neue"/>
          <w:b w:val="1"/>
          <w:bCs w:val="1"/>
          <w:i w:val="1"/>
          <w:iCs w:val="1"/>
          <w:outline w:val="0"/>
          <w:color w:val="e6000e"/>
          <w:sz w:val="32"/>
          <w:szCs w:val="32"/>
          <w:u w:color="e6000e"/>
          <w:rtl w:val="0"/>
          <w:lang w:val="en-US"/>
          <w14:textFill>
            <w14:solidFill>
              <w14:srgbClr w14:val="E6000E"/>
            </w14:solidFill>
          </w14:textFill>
        </w:rPr>
        <w:t>End of Season Awards</w:t>
      </w:r>
      <w:r>
        <w:rPr>
          <w:rFonts w:ascii="Helvetica Neue" w:hAnsi="Helvetica Neue"/>
          <w:b w:val="1"/>
          <w:bCs w:val="1"/>
          <w:i w:val="1"/>
          <w:iCs w:val="1"/>
          <w:outline w:val="0"/>
          <w:color w:val="e6000e"/>
          <w:sz w:val="32"/>
          <w:szCs w:val="32"/>
          <w:u w:color="e6000e"/>
          <w:rtl w:val="0"/>
          <w:lang w:val="en-US"/>
          <w14:textFill>
            <w14:solidFill>
              <w14:srgbClr w14:val="E6000E"/>
            </w14:solidFill>
          </w14:textFill>
        </w:rPr>
        <w:t>, Youth section results and Wyscout</w:t>
      </w:r>
    </w:p>
    <w:p>
      <w:pPr>
        <w:pStyle w:val="Body"/>
        <w:spacing w:after="0"/>
        <w:jc w:val="center"/>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In our first season back at Step 2 we finished in 20th on 50 points - 2 points better than our 2022/23 season.</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b w:val="1"/>
          <w:bCs w:val="1"/>
          <w:sz w:val="23"/>
          <w:szCs w:val="23"/>
          <w:rtl w:val="0"/>
          <w:lang w:val="en-US"/>
        </w:rPr>
        <w:t>NLS Champ</w:t>
      </w:r>
      <w:r>
        <w:rPr>
          <w:rFonts w:ascii="Helvetica Neue" w:hAnsi="Helvetica Neue"/>
          <w:b w:val="1"/>
          <w:bCs w:val="1"/>
          <w:sz w:val="23"/>
          <w:szCs w:val="23"/>
          <w:rtl w:val="0"/>
          <w:lang w:val="en-US"/>
        </w:rPr>
        <w:t>i</w:t>
      </w:r>
      <w:r>
        <w:rPr>
          <w:rFonts w:ascii="Helvetica Neue" w:hAnsi="Helvetica Neue"/>
          <w:b w:val="1"/>
          <w:bCs w:val="1"/>
          <w:sz w:val="23"/>
          <w:szCs w:val="23"/>
          <w:rtl w:val="0"/>
          <w:lang w:val="en-US"/>
        </w:rPr>
        <w:t>ons</w:t>
      </w:r>
      <w:r>
        <w:rPr>
          <w:rFonts w:ascii="Helvetica Neue" w:hAnsi="Helvetica Neue"/>
          <w:b w:val="1"/>
          <w:bCs w:val="1"/>
          <w:sz w:val="23"/>
          <w:szCs w:val="23"/>
          <w:rtl w:val="0"/>
          <w:lang w:val="en-US"/>
        </w:rPr>
        <w:t>:</w:t>
      </w:r>
      <w:r>
        <w:rPr>
          <w:rFonts w:ascii="Helvetica Neue" w:hAnsi="Helvetica Neue"/>
          <w:sz w:val="23"/>
          <w:szCs w:val="23"/>
          <w:rtl w:val="0"/>
          <w:lang w:val="en-US"/>
        </w:rPr>
        <w:t xml:space="preserve"> Worthing</w:t>
      </w:r>
    </w:p>
    <w:p>
      <w:pPr>
        <w:pStyle w:val="Body"/>
        <w:spacing w:after="0"/>
        <w:rPr>
          <w:rFonts w:ascii="Helvetica Neue" w:cs="Helvetica Neue" w:hAnsi="Helvetica Neue" w:eastAsia="Helvetica Neue"/>
          <w:sz w:val="23"/>
          <w:szCs w:val="23"/>
        </w:rPr>
      </w:pPr>
      <w:r>
        <w:rPr>
          <w:rFonts w:ascii="Helvetica Neue" w:hAnsi="Helvetica Neue"/>
          <w:b w:val="1"/>
          <w:bCs w:val="1"/>
          <w:sz w:val="23"/>
          <w:szCs w:val="23"/>
          <w:rtl w:val="0"/>
          <w:lang w:val="en-US"/>
        </w:rPr>
        <w:t>Play Offs</w:t>
      </w:r>
      <w:r>
        <w:rPr>
          <w:rFonts w:ascii="Helvetica Neue" w:hAnsi="Helvetica Neue"/>
          <w:b w:val="1"/>
          <w:bCs w:val="1"/>
          <w:sz w:val="23"/>
          <w:szCs w:val="23"/>
          <w:rtl w:val="0"/>
          <w:lang w:val="en-US"/>
        </w:rPr>
        <w:t xml:space="preserve">: </w:t>
      </w:r>
      <w:r>
        <w:rPr>
          <w:rFonts w:ascii="Helvetica Neue" w:hAnsi="Helvetica Neue"/>
          <w:sz w:val="23"/>
          <w:szCs w:val="23"/>
          <w:rtl w:val="0"/>
          <w:lang w:val="en-US"/>
        </w:rPr>
        <w:t>Hornchurch</w:t>
      </w:r>
    </w:p>
    <w:p>
      <w:pPr>
        <w:pStyle w:val="Body"/>
        <w:spacing w:after="0"/>
        <w:rPr>
          <w:rFonts w:ascii="Helvetica Neue" w:cs="Helvetica Neue" w:hAnsi="Helvetica Neue" w:eastAsia="Helvetica Neue"/>
          <w:sz w:val="23"/>
          <w:szCs w:val="23"/>
        </w:rPr>
      </w:pPr>
      <w:r>
        <w:rPr>
          <w:rFonts w:ascii="Helvetica Neue" w:hAnsi="Helvetica Neue"/>
          <w:b w:val="1"/>
          <w:bCs w:val="1"/>
          <w:sz w:val="23"/>
          <w:szCs w:val="23"/>
          <w:rtl w:val="0"/>
          <w:lang w:val="en-US"/>
        </w:rPr>
        <w:t>Relegated</w:t>
      </w:r>
      <w:r>
        <w:rPr>
          <w:rFonts w:ascii="Helvetica Neue" w:hAnsi="Helvetica Neue"/>
          <w:b w:val="1"/>
          <w:bCs w:val="1"/>
          <w:sz w:val="23"/>
          <w:szCs w:val="23"/>
          <w:rtl w:val="0"/>
          <w:lang w:val="en-US"/>
        </w:rPr>
        <w:t>:</w:t>
      </w:r>
      <w:r>
        <w:rPr>
          <w:rFonts w:ascii="Helvetica Neue" w:hAnsi="Helvetica Neue"/>
          <w:sz w:val="23"/>
          <w:szCs w:val="23"/>
          <w:rtl w:val="0"/>
          <w:lang w:val="en-US"/>
        </w:rPr>
        <w:t xml:space="preserve"> Bath City, Chippenham Town, Enfield Town, Eastbourne Borough</w:t>
      </w:r>
    </w:p>
    <w:p>
      <w:pPr>
        <w:pStyle w:val="Body"/>
        <w:spacing w:after="0"/>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3"/>
          <w:szCs w:val="23"/>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Crabble Maintenance Pre-season</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 xml:space="preserve">The club is asking for volunteers to help get Crabble ready for the new season. </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The clean-up and maintenance days are Saturday 13th and Sunday 14th of June between 9am and 3pm.</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The club has announced that food and refreshments will be provided for volunteers.</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Jobs will include general tidying up, weeding, painting, cleaning and other maintenance tasks.</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If you can help for an hour or even a full day, please head to the ground to give your support.</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Non League Picks</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We have received communication inviting supporters of Dover Athletic to join a new free-to-play prediction game created for supporters of clubs across the National League, National League North and National League South.</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 xml:space="preserve">This game has been created with the aim for fans to test their National League knowledge, to compete with friends and other supporters, and follow the season through weekly score predictions and leaderboards. </w:t>
      </w:r>
    </w:p>
    <w:p>
      <w:pPr>
        <w:pStyle w:val="Body"/>
        <w:spacing w:after="0"/>
        <w:rPr>
          <w:rFonts w:ascii="Helvetica Neue" w:cs="Helvetica Neue" w:hAnsi="Helvetica Neue" w:eastAsia="Helvetica Neue"/>
          <w:sz w:val="23"/>
          <w:szCs w:val="23"/>
          <w:lang w:val="en-US"/>
        </w:rPr>
      </w:pP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Before next season gets underway on the 8th of August, there will be World Cup prediction rounds. They have said it</w:t>
      </w:r>
      <w:r>
        <w:rPr>
          <w:rFonts w:ascii="Helvetica Neue" w:hAnsi="Helvetica Neue" w:hint="default"/>
          <w:sz w:val="23"/>
          <w:szCs w:val="23"/>
          <w:rtl w:val="0"/>
          <w:lang w:val="en-US"/>
        </w:rPr>
        <w:t>’</w:t>
      </w:r>
      <w:r>
        <w:rPr>
          <w:rFonts w:ascii="Helvetica Neue" w:hAnsi="Helvetica Neue"/>
          <w:sz w:val="23"/>
          <w:szCs w:val="23"/>
          <w:rtl w:val="0"/>
          <w:lang w:val="en-US"/>
        </w:rPr>
        <w:t>s a great way for fans to learn how the game works and enjoy a bit of friendly competition before the league campaign begins.</w:t>
      </w:r>
    </w:p>
    <w:p>
      <w:pPr>
        <w:pStyle w:val="Body"/>
        <w:spacing w:after="0"/>
        <w:rPr>
          <w:rFonts w:ascii="Helvetica Neue" w:cs="Helvetica Neue" w:hAnsi="Helvetica Neue" w:eastAsia="Helvetica Neue"/>
          <w:sz w:val="23"/>
          <w:szCs w:val="23"/>
          <w:lang w:val="en-US"/>
        </w:rPr>
      </w:pP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To sign up for an account, you can go to their w</w:t>
      </w:r>
      <w:r>
        <w:rPr>
          <w:rFonts w:ascii="Helvetica Neue" w:hAnsi="Helvetica Neue"/>
          <w:sz w:val="23"/>
          <w:szCs w:val="23"/>
          <w:rtl w:val="0"/>
          <w:lang w:val="en-US"/>
        </w:rPr>
        <w:t>ebsite:</w:t>
      </w:r>
      <w:r>
        <w:rPr>
          <w:rFonts w:ascii="Helvetica Neue" w:hAnsi="Helvetica Neue" w:hint="default"/>
          <w:outline w:val="0"/>
          <w:color w:val="222222"/>
          <w:sz w:val="23"/>
          <w:szCs w:val="23"/>
          <w:u w:val="none"/>
          <w:rtl w:val="0"/>
          <w:lang w:val="en-US"/>
          <w14:textFill>
            <w14:solidFill>
              <w14:srgbClr w14:val="222222"/>
            </w14:solidFill>
          </w14:textFill>
        </w:rPr>
        <w:t> </w:t>
      </w:r>
      <w:r>
        <w:rPr>
          <w:rStyle w:val="Hyperlink.1"/>
          <w:rFonts w:ascii="Helvetica Neue" w:cs="Helvetica Neue" w:hAnsi="Helvetica Neue" w:eastAsia="Helvetica Neue"/>
          <w:sz w:val="23"/>
          <w:szCs w:val="23"/>
          <w:lang w:val="en-US"/>
        </w:rPr>
        <w:fldChar w:fldCharType="begin" w:fldLock="0"/>
      </w:r>
      <w:r>
        <w:rPr>
          <w:rStyle w:val="Hyperlink.1"/>
          <w:rFonts w:ascii="Helvetica Neue" w:cs="Helvetica Neue" w:hAnsi="Helvetica Neue" w:eastAsia="Helvetica Neue"/>
          <w:sz w:val="23"/>
          <w:szCs w:val="23"/>
          <w:lang w:val="en-US"/>
        </w:rPr>
        <w:instrText xml:space="preserve"> HYPERLINK "https://www.nonleaguepicks.co.uk/"</w:instrText>
      </w:r>
      <w:r>
        <w:rPr>
          <w:rStyle w:val="Hyperlink.1"/>
          <w:rFonts w:ascii="Helvetica Neue" w:cs="Helvetica Neue" w:hAnsi="Helvetica Neue" w:eastAsia="Helvetica Neue"/>
          <w:sz w:val="23"/>
          <w:szCs w:val="23"/>
          <w:lang w:val="en-US"/>
        </w:rPr>
        <w:fldChar w:fldCharType="separate" w:fldLock="0"/>
      </w:r>
      <w:r>
        <w:rPr>
          <w:rStyle w:val="Hyperlink.1"/>
          <w:rFonts w:ascii="Helvetica Neue" w:hAnsi="Helvetica Neue"/>
          <w:sz w:val="23"/>
          <w:szCs w:val="23"/>
          <w:rtl w:val="0"/>
          <w:lang w:val="en-US"/>
        </w:rPr>
        <w:t>www.nonleaguepicks.co.uk</w:t>
      </w:r>
      <w:r>
        <w:rPr>
          <w:rFonts w:ascii="Helvetica Neue" w:cs="Helvetica Neue" w:hAnsi="Helvetica Neue" w:eastAsia="Helvetica Neue"/>
          <w:sz w:val="23"/>
          <w:szCs w:val="23"/>
          <w:lang w:val="en-US"/>
        </w:rPr>
        <w:fldChar w:fldCharType="end" w:fldLock="0"/>
      </w:r>
      <w:r>
        <w:rPr>
          <w:rFonts w:ascii="Helvetica Neue" w:hAnsi="Helvetica Neue"/>
          <w:outline w:val="0"/>
          <w:color w:val="222222"/>
          <w:sz w:val="23"/>
          <w:szCs w:val="23"/>
          <w:rtl w:val="0"/>
          <w:lang w:val="en-US"/>
          <w14:textFill>
            <w14:solidFill>
              <w14:srgbClr w14:val="222222"/>
            </w14:solidFill>
          </w14:textFill>
        </w:rPr>
        <w:t>.</w:t>
      </w:r>
    </w:p>
    <w:p>
      <w:pPr>
        <w:pStyle w:val="Body"/>
        <w:spacing w:after="0"/>
      </w:pPr>
      <w:r>
        <w:rPr>
          <w:rFonts w:ascii="Arial Unicode MS" w:cs="Arial Unicode MS" w:hAnsi="Arial Unicode MS" w:eastAsia="Arial Unicode MS"/>
          <w:b w:val="0"/>
          <w:bCs w:val="0"/>
          <w:i w:val="0"/>
          <w:iCs w:val="0"/>
          <w:sz w:val="23"/>
          <w:szCs w:val="23"/>
          <w:lang w:val="en-US"/>
        </w:rPr>
        <w:br w:type="page"/>
      </w:r>
    </w:p>
    <w:p>
      <w:pPr>
        <w:pStyle w:val="Body"/>
        <w:spacing w:after="0"/>
        <w:rPr>
          <w:rFonts w:ascii="Helvetica Neue" w:cs="Helvetica Neue" w:hAnsi="Helvetica Neue" w:eastAsia="Helvetica Neue"/>
          <w:sz w:val="26"/>
          <w:szCs w:val="26"/>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End of Season Awards</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The popular DASC annual </w:t>
      </w:r>
      <w:r>
        <w:rPr>
          <w:rFonts w:ascii="Helvetica Neue" w:hAnsi="Helvetica Neue" w:hint="default"/>
          <w:sz w:val="23"/>
          <w:szCs w:val="23"/>
          <w:rtl w:val="0"/>
          <w:lang w:val="en-US"/>
        </w:rPr>
        <w:t>‘</w:t>
      </w:r>
      <w:r>
        <w:rPr>
          <w:rFonts w:ascii="Helvetica Neue" w:hAnsi="Helvetica Neue"/>
          <w:sz w:val="23"/>
          <w:szCs w:val="23"/>
          <w:rtl w:val="0"/>
          <w:lang w:val="en-US"/>
        </w:rPr>
        <w:t>End of Season Awards</w:t>
      </w:r>
      <w:r>
        <w:rPr>
          <w:rFonts w:ascii="Helvetica Neue" w:hAnsi="Helvetica Neue" w:hint="default"/>
          <w:sz w:val="23"/>
          <w:szCs w:val="23"/>
          <w:rtl w:val="0"/>
          <w:lang w:val="en-US"/>
        </w:rPr>
        <w:t xml:space="preserve">’ </w:t>
      </w:r>
      <w:r>
        <w:rPr>
          <w:rFonts w:ascii="Helvetica Neue" w:hAnsi="Helvetica Neue"/>
          <w:sz w:val="23"/>
          <w:szCs w:val="23"/>
          <w:rtl w:val="0"/>
          <w:lang w:val="en-US"/>
        </w:rPr>
        <w:t>were held in the CentreSpot immediately after the Chesham game and w</w:t>
      </w:r>
      <w:r>
        <w:rPr>
          <w:rFonts w:ascii="Helvetica Neue" w:hAnsi="Helvetica Neue"/>
          <w:sz w:val="23"/>
          <w:szCs w:val="23"/>
          <w:rtl w:val="0"/>
          <w:lang w:val="en-US"/>
        </w:rPr>
        <w:t>ere</w:t>
      </w:r>
      <w:r>
        <w:rPr>
          <w:rFonts w:ascii="Helvetica Neue" w:hAnsi="Helvetica Neue"/>
          <w:sz w:val="23"/>
          <w:szCs w:val="23"/>
          <w:rtl w:val="0"/>
          <w:lang w:val="en-US"/>
        </w:rPr>
        <w:t xml:space="preserve"> hosted by our</w:t>
      </w:r>
      <w:r>
        <w:rPr>
          <w:rFonts w:ascii="Helvetica Neue" w:cs="Helvetica Neue" w:hAnsi="Helvetica Neue" w:eastAsia="Helvetica Neue"/>
          <w:sz w:val="23"/>
          <w:szCs w:val="23"/>
          <w:lang w:val="en-US"/>
        </w:rPr>
        <w:drawing xmlns:a="http://schemas.openxmlformats.org/drawingml/2006/main">
          <wp:anchor distT="50800" distB="50800" distL="50800" distR="50800" simplePos="0" relativeHeight="251661312" behindDoc="0" locked="0" layoutInCell="1" allowOverlap="1">
            <wp:simplePos x="0" y="0"/>
            <wp:positionH relativeFrom="margin">
              <wp:posOffset>-16867</wp:posOffset>
            </wp:positionH>
            <wp:positionV relativeFrom="line">
              <wp:posOffset>352590</wp:posOffset>
            </wp:positionV>
            <wp:extent cx="1196092" cy="962793"/>
            <wp:effectExtent l="0" t="0" r="0" b="0"/>
            <wp:wrapThrough wrapText="bothSides" distL="50800" distR="50800">
              <wp:wrapPolygon edited="1">
                <wp:start x="0" y="0"/>
                <wp:lineTo x="0" y="21601"/>
                <wp:lineTo x="21602" y="21601"/>
                <wp:lineTo x="21602" y="0"/>
                <wp:lineTo x="0" y="0"/>
              </wp:wrapPolygon>
            </wp:wrapThrough>
            <wp:docPr id="1073741825" name="officeArt object" descr="Golden boot.jpeg"/>
            <wp:cNvGraphicFramePr/>
            <a:graphic xmlns:a="http://schemas.openxmlformats.org/drawingml/2006/main">
              <a:graphicData uri="http://schemas.openxmlformats.org/drawingml/2006/picture">
                <pic:pic xmlns:pic="http://schemas.openxmlformats.org/drawingml/2006/picture">
                  <pic:nvPicPr>
                    <pic:cNvPr id="1073741825" name="Golden boot.jpeg" descr="Golden boot.jpeg"/>
                    <pic:cNvPicPr>
                      <a:picLocks noChangeAspect="1"/>
                    </pic:cNvPicPr>
                  </pic:nvPicPr>
                  <pic:blipFill>
                    <a:blip r:embed="rId4">
                      <a:extLst/>
                    </a:blip>
                    <a:srcRect l="17714" t="14577" r="23611" b="14577"/>
                    <a:stretch>
                      <a:fillRect/>
                    </a:stretch>
                  </pic:blipFill>
                  <pic:spPr>
                    <a:xfrm>
                      <a:off x="0" y="0"/>
                      <a:ext cx="1196092" cy="962793"/>
                    </a:xfrm>
                    <a:prstGeom prst="rect">
                      <a:avLst/>
                    </a:prstGeom>
                    <a:ln w="12700" cap="flat">
                      <a:noFill/>
                      <a:miter lim="400000"/>
                    </a:ln>
                    <a:effectLst/>
                  </pic:spPr>
                </pic:pic>
              </a:graphicData>
            </a:graphic>
          </wp:anchor>
        </w:drawing>
      </w:r>
      <w:r>
        <w:rPr>
          <w:rFonts w:ascii="Helvetica Neue" w:hAnsi="Helvetica Neue"/>
          <w:sz w:val="23"/>
          <w:szCs w:val="23"/>
          <w:rtl w:val="0"/>
          <w:lang w:val="en-US"/>
        </w:rPr>
        <w:t xml:space="preserve"> Chairman Mike Wood.</w:t>
      </w:r>
      <w:r>
        <w:rPr>
          <w:rFonts w:ascii="Helvetica Neue" w:cs="Helvetica Neue" w:hAnsi="Helvetica Neue" w:eastAsia="Helvetica Neue"/>
          <w:sz w:val="23"/>
          <w:szCs w:val="23"/>
          <w:lang w:val="en-US"/>
        </w:rPr>
        <w:drawing xmlns:a="http://schemas.openxmlformats.org/drawingml/2006/main">
          <wp:anchor distT="50800" distB="50800" distL="50800" distR="50800" simplePos="0" relativeHeight="251659264" behindDoc="0" locked="0" layoutInCell="1" allowOverlap="1">
            <wp:simplePos x="0" y="0"/>
            <wp:positionH relativeFrom="margin">
              <wp:posOffset>4638675</wp:posOffset>
            </wp:positionH>
            <wp:positionV relativeFrom="line">
              <wp:posOffset>352590</wp:posOffset>
            </wp:positionV>
            <wp:extent cx="1179746" cy="962793"/>
            <wp:effectExtent l="0" t="0" r="0" b="0"/>
            <wp:wrapThrough wrapText="bothSides" distL="50800" distR="50800">
              <wp:wrapPolygon edited="1">
                <wp:start x="0" y="0"/>
                <wp:lineTo x="0" y="21601"/>
                <wp:lineTo x="21603" y="21601"/>
                <wp:lineTo x="21603" y="0"/>
                <wp:lineTo x="0" y="0"/>
              </wp:wrapPolygon>
            </wp:wrapThrough>
            <wp:docPr id="1073741826" name="officeArt object" descr="Away player.jpeg"/>
            <wp:cNvGraphicFramePr/>
            <a:graphic xmlns:a="http://schemas.openxmlformats.org/drawingml/2006/main">
              <a:graphicData uri="http://schemas.openxmlformats.org/drawingml/2006/picture">
                <pic:pic xmlns:pic="http://schemas.openxmlformats.org/drawingml/2006/picture">
                  <pic:nvPicPr>
                    <pic:cNvPr id="1073741826" name="Away player.jpeg" descr="Away player.jpeg"/>
                    <pic:cNvPicPr>
                      <a:picLocks noChangeAspect="1"/>
                    </pic:cNvPicPr>
                  </pic:nvPicPr>
                  <pic:blipFill>
                    <a:blip r:embed="rId5">
                      <a:extLst/>
                    </a:blip>
                    <a:srcRect l="14624" t="12303" r="23788" b="12303"/>
                    <a:stretch>
                      <a:fillRect/>
                    </a:stretch>
                  </pic:blipFill>
                  <pic:spPr>
                    <a:xfrm>
                      <a:off x="0" y="0"/>
                      <a:ext cx="1179746" cy="962793"/>
                    </a:xfrm>
                    <a:prstGeom prst="rect">
                      <a:avLst/>
                    </a:prstGeom>
                    <a:ln w="12700" cap="flat">
                      <a:noFill/>
                      <a:miter lim="400000"/>
                    </a:ln>
                    <a:effectLst/>
                  </pic:spPr>
                </pic:pic>
              </a:graphicData>
            </a:graphic>
          </wp:anchor>
        </w:drawing>
      </w:r>
      <w:r>
        <w:rPr>
          <w:rFonts w:ascii="Helvetica Neue" w:hAnsi="Helvetica Neue"/>
          <w:sz w:val="23"/>
          <w:szCs w:val="23"/>
          <w:rtl w:val="0"/>
          <w:lang w:val="en-US"/>
        </w:rPr>
        <w:t xml:space="preserve">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The winner of the Golden Boot was George Nikaj after scoring 15 goals this season.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The Andy Fisher Memorial Trophy for the Away Player of the Season is Mitch Walker.</w:t>
      </w:r>
    </w:p>
    <w:p>
      <w:pPr>
        <w:pStyle w:val="Body"/>
        <w:spacing w:after="0"/>
        <w:rPr>
          <w:rFonts w:ascii="Helvetica Neue" w:cs="Helvetica Neue" w:hAnsi="Helvetica Neue" w:eastAsia="Helvetica Neue"/>
          <w:sz w:val="23"/>
          <w:szCs w:val="23"/>
        </w:rPr>
      </w:pPr>
      <w:r>
        <w:rPr>
          <w:rFonts w:ascii="Helvetica Neue" w:cs="Helvetica Neue" w:hAnsi="Helvetica Neue" w:eastAsia="Helvetica Neue"/>
          <w:sz w:val="23"/>
          <w:szCs w:val="23"/>
        </w:rPr>
        <w:drawing xmlns:a="http://schemas.openxmlformats.org/drawingml/2006/main">
          <wp:anchor distT="50800" distB="50800" distL="50800" distR="50800" simplePos="0" relativeHeight="251662336" behindDoc="0" locked="0" layoutInCell="1" allowOverlap="1">
            <wp:simplePos x="0" y="0"/>
            <wp:positionH relativeFrom="margin">
              <wp:posOffset>-16867</wp:posOffset>
            </wp:positionH>
            <wp:positionV relativeFrom="line">
              <wp:posOffset>367060</wp:posOffset>
            </wp:positionV>
            <wp:extent cx="1175331" cy="962793"/>
            <wp:effectExtent l="0" t="0" r="0" b="0"/>
            <wp:wrapThrough wrapText="bothSides" distL="50800" distR="50800">
              <wp:wrapPolygon edited="1">
                <wp:start x="0" y="0"/>
                <wp:lineTo x="0" y="21601"/>
                <wp:lineTo x="21597" y="21601"/>
                <wp:lineTo x="21597" y="0"/>
                <wp:lineTo x="0" y="0"/>
              </wp:wrapPolygon>
            </wp:wrapThrough>
            <wp:docPr id="1073741827" name="officeArt object" descr="Player of the season.jpeg"/>
            <wp:cNvGraphicFramePr/>
            <a:graphic xmlns:a="http://schemas.openxmlformats.org/drawingml/2006/main">
              <a:graphicData uri="http://schemas.openxmlformats.org/drawingml/2006/picture">
                <pic:pic xmlns:pic="http://schemas.openxmlformats.org/drawingml/2006/picture">
                  <pic:nvPicPr>
                    <pic:cNvPr id="1073741827" name="Player of the season.jpeg" descr="Player of the season.jpeg"/>
                    <pic:cNvPicPr>
                      <a:picLocks noChangeAspect="1"/>
                    </pic:cNvPicPr>
                  </pic:nvPicPr>
                  <pic:blipFill>
                    <a:blip r:embed="rId6">
                      <a:extLst/>
                    </a:blip>
                    <a:srcRect l="18632" t="11457" r="18632" b="11457"/>
                    <a:stretch>
                      <a:fillRect/>
                    </a:stretch>
                  </pic:blipFill>
                  <pic:spPr>
                    <a:xfrm>
                      <a:off x="0" y="0"/>
                      <a:ext cx="1175331" cy="962793"/>
                    </a:xfrm>
                    <a:prstGeom prst="rect">
                      <a:avLst/>
                    </a:prstGeom>
                    <a:ln w="12700" cap="flat">
                      <a:noFill/>
                      <a:miter lim="400000"/>
                    </a:ln>
                    <a:effectLst/>
                  </pic:spPr>
                </pic:pic>
              </a:graphicData>
            </a:graphic>
          </wp:anchor>
        </w:drawing>
      </w:r>
      <w:r>
        <w:rPr>
          <w:rFonts w:ascii="Helvetica Neue" w:cs="Helvetica Neue" w:hAnsi="Helvetica Neue" w:eastAsia="Helvetica Neue"/>
          <w:sz w:val="23"/>
          <w:szCs w:val="23"/>
        </w:rPr>
        <w:drawing xmlns:a="http://schemas.openxmlformats.org/drawingml/2006/main">
          <wp:anchor distT="50800" distB="50800" distL="50800" distR="50800" simplePos="0" relativeHeight="251660288" behindDoc="0" locked="0" layoutInCell="1" allowOverlap="1">
            <wp:simplePos x="0" y="0"/>
            <wp:positionH relativeFrom="margin">
              <wp:posOffset>4739765</wp:posOffset>
            </wp:positionH>
            <wp:positionV relativeFrom="line">
              <wp:posOffset>231343</wp:posOffset>
            </wp:positionV>
            <wp:extent cx="1181706" cy="962793"/>
            <wp:effectExtent l="0" t="0" r="0" b="0"/>
            <wp:wrapThrough wrapText="bothSides" distL="50800" distR="50800">
              <wp:wrapPolygon edited="1">
                <wp:start x="0" y="0"/>
                <wp:lineTo x="0" y="21601"/>
                <wp:lineTo x="21603" y="21601"/>
                <wp:lineTo x="21603" y="0"/>
                <wp:lineTo x="0" y="0"/>
              </wp:wrapPolygon>
            </wp:wrapThrough>
            <wp:docPr id="1073741828" name="officeArt object" descr="Charity donation.jpeg"/>
            <wp:cNvGraphicFramePr/>
            <a:graphic xmlns:a="http://schemas.openxmlformats.org/drawingml/2006/main">
              <a:graphicData uri="http://schemas.openxmlformats.org/drawingml/2006/picture">
                <pic:pic xmlns:pic="http://schemas.openxmlformats.org/drawingml/2006/picture">
                  <pic:nvPicPr>
                    <pic:cNvPr id="1073741828" name="Charity donation.jpeg" descr="Charity donation.jpeg"/>
                    <pic:cNvPicPr>
                      <a:picLocks noChangeAspect="1"/>
                    </pic:cNvPicPr>
                  </pic:nvPicPr>
                  <pic:blipFill>
                    <a:blip r:embed="rId7">
                      <a:extLst/>
                    </a:blip>
                    <a:srcRect l="16053" t="17025" r="16053" b="0"/>
                    <a:stretch>
                      <a:fillRect/>
                    </a:stretch>
                  </pic:blipFill>
                  <pic:spPr>
                    <a:xfrm>
                      <a:off x="0" y="0"/>
                      <a:ext cx="1181706" cy="962793"/>
                    </a:xfrm>
                    <a:prstGeom prst="rect">
                      <a:avLst/>
                    </a:prstGeom>
                    <a:ln w="12700" cap="flat">
                      <a:noFill/>
                      <a:miter lim="400000"/>
                    </a:ln>
                    <a:effectLst/>
                  </pic:spPr>
                </pic:pic>
              </a:graphicData>
            </a:graphic>
          </wp:anchor>
        </w:drawing>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 xml:space="preserve">The Simon Harris Memorial Trophy for the Overall Player of the Season was presented to Mitch Walker by Kevin Harris. A </w:t>
      </w:r>
      <w:r>
        <w:rPr>
          <w:rFonts w:ascii="Helvetica Neue" w:hAnsi="Helvetica Neue" w:hint="default"/>
          <w:sz w:val="23"/>
          <w:szCs w:val="23"/>
          <w:rtl w:val="0"/>
          <w:lang w:val="en-US"/>
        </w:rPr>
        <w:t>£</w:t>
      </w:r>
      <w:r>
        <w:rPr>
          <w:rFonts w:ascii="Helvetica Neue" w:hAnsi="Helvetica Neue"/>
          <w:sz w:val="23"/>
          <w:szCs w:val="23"/>
          <w:rtl w:val="0"/>
          <w:lang w:val="en-US"/>
        </w:rPr>
        <w:t>100 donation has been made to his chosen charity which is St Catherine</w:t>
      </w:r>
      <w:r>
        <w:rPr>
          <w:rFonts w:ascii="Helvetica Neue" w:hAnsi="Helvetica Neue" w:hint="default"/>
          <w:sz w:val="23"/>
          <w:szCs w:val="23"/>
          <w:rtl w:val="0"/>
          <w:lang w:val="en-US"/>
        </w:rPr>
        <w:t>’</w:t>
      </w:r>
      <w:r>
        <w:rPr>
          <w:rFonts w:ascii="Helvetica Neue" w:hAnsi="Helvetica Neue"/>
          <w:sz w:val="23"/>
          <w:szCs w:val="23"/>
          <w:rtl w:val="0"/>
          <w:lang w:val="en-US"/>
        </w:rPr>
        <w:t xml:space="preserve">s Hospice. You can donate by </w:t>
      </w:r>
      <w:r>
        <w:rPr>
          <w:rStyle w:val="Hyperlink.0"/>
          <w:rFonts w:ascii="Helvetica Neue" w:cs="Helvetica Neue" w:hAnsi="Helvetica Neue" w:eastAsia="Helvetica Neue"/>
          <w:sz w:val="23"/>
          <w:szCs w:val="23"/>
        </w:rPr>
        <w:fldChar w:fldCharType="begin" w:fldLock="0"/>
      </w:r>
      <w:r>
        <w:rPr>
          <w:rStyle w:val="Hyperlink.0"/>
          <w:rFonts w:ascii="Helvetica Neue" w:cs="Helvetica Neue" w:hAnsi="Helvetica Neue" w:eastAsia="Helvetica Neue"/>
          <w:sz w:val="23"/>
          <w:szCs w:val="23"/>
        </w:rPr>
        <w:instrText xml:space="preserve"> HYPERLINK "https://www.stch.org.uk/"</w:instrText>
      </w:r>
      <w:r>
        <w:rPr>
          <w:rStyle w:val="Hyperlink.0"/>
          <w:rFonts w:ascii="Helvetica Neue" w:cs="Helvetica Neue" w:hAnsi="Helvetica Neue" w:eastAsia="Helvetica Neue"/>
          <w:sz w:val="23"/>
          <w:szCs w:val="23"/>
        </w:rPr>
        <w:fldChar w:fldCharType="separate" w:fldLock="0"/>
      </w:r>
      <w:r>
        <w:rPr>
          <w:rStyle w:val="Hyperlink.0"/>
          <w:rFonts w:ascii="Helvetica Neue" w:hAnsi="Helvetica Neue"/>
          <w:sz w:val="23"/>
          <w:szCs w:val="23"/>
          <w:rtl w:val="0"/>
          <w:lang w:val="en-US"/>
        </w:rPr>
        <w:t>clicking here</w:t>
      </w:r>
      <w:r>
        <w:rPr>
          <w:rFonts w:ascii="Helvetica Neue" w:cs="Helvetica Neue" w:hAnsi="Helvetica Neue" w:eastAsia="Helvetica Neue"/>
          <w:sz w:val="23"/>
          <w:szCs w:val="23"/>
        </w:rPr>
        <w:fldChar w:fldCharType="end" w:fldLock="0"/>
      </w:r>
      <w:r>
        <w:rPr>
          <w:rFonts w:ascii="Helvetica Neue" w:hAnsi="Helvetica Neue"/>
          <w:sz w:val="23"/>
          <w:szCs w:val="23"/>
          <w:rtl w:val="0"/>
          <w:lang w:val="en-US"/>
        </w:rPr>
        <w:t xml:space="preserve"> or going to the following </w:t>
      </w:r>
      <w:r>
        <w:rPr>
          <w:rStyle w:val="Hyperlink.2"/>
          <w:rFonts w:ascii="Helvetica Neue" w:cs="Helvetica Neue" w:hAnsi="Helvetica Neue" w:eastAsia="Helvetica Neue"/>
          <w:sz w:val="23"/>
          <w:szCs w:val="23"/>
        </w:rPr>
        <w:fldChar w:fldCharType="begin" w:fldLock="0"/>
      </w:r>
      <w:r>
        <w:rPr>
          <w:rStyle w:val="Hyperlink.2"/>
          <w:rFonts w:ascii="Helvetica Neue" w:cs="Helvetica Neue" w:hAnsi="Helvetica Neue" w:eastAsia="Helvetica Neue"/>
          <w:sz w:val="23"/>
          <w:szCs w:val="23"/>
        </w:rPr>
        <w:instrText xml:space="preserve"> HYPERLINK "https://www.stch.org.uk/"</w:instrText>
      </w:r>
      <w:r>
        <w:rPr>
          <w:rStyle w:val="Hyperlink.2"/>
          <w:rFonts w:ascii="Helvetica Neue" w:cs="Helvetica Neue" w:hAnsi="Helvetica Neue" w:eastAsia="Helvetica Neue"/>
          <w:sz w:val="23"/>
          <w:szCs w:val="23"/>
        </w:rPr>
        <w:fldChar w:fldCharType="separate" w:fldLock="0"/>
      </w:r>
      <w:r>
        <w:rPr>
          <w:rStyle w:val="Hyperlink.2"/>
          <w:rFonts w:ascii="Helvetica Neue" w:hAnsi="Helvetica Neue"/>
          <w:sz w:val="23"/>
          <w:szCs w:val="23"/>
          <w:rtl w:val="0"/>
          <w:lang w:val="en-US"/>
        </w:rPr>
        <w:t>https://www.stch.org.uk/</w:t>
      </w:r>
      <w:r>
        <w:rPr>
          <w:rFonts w:ascii="Helvetica Neue" w:cs="Helvetica Neue" w:hAnsi="Helvetica Neue" w:eastAsia="Helvetica Neue"/>
          <w:sz w:val="23"/>
          <w:szCs w:val="23"/>
        </w:rPr>
        <w:fldChar w:fldCharType="end" w:fldLock="0"/>
      </w:r>
      <w:r>
        <w:rPr>
          <w:rFonts w:ascii="Helvetica Neue" w:hAnsi="Helvetica Neue"/>
          <w:sz w:val="23"/>
          <w:szCs w:val="23"/>
          <w:rtl w:val="0"/>
          <w:lang w:val="en-US"/>
        </w:rPr>
        <w:t>.</w:t>
      </w:r>
      <w:r>
        <w:rPr>
          <w:rFonts w:ascii="Helvetica Neue" w:cs="Helvetica Neue" w:hAnsi="Helvetica Neue" w:eastAsia="Helvetica Neue"/>
          <w:sz w:val="23"/>
          <w:szCs w:val="23"/>
          <w:lang w:val="en-US"/>
        </w:rPr>
        <w:drawing xmlns:a="http://schemas.openxmlformats.org/drawingml/2006/main">
          <wp:anchor distT="50800" distB="50800" distL="50800" distR="50800" simplePos="0" relativeHeight="251664384" behindDoc="0" locked="0" layoutInCell="1" allowOverlap="1">
            <wp:simplePos x="0" y="0"/>
            <wp:positionH relativeFrom="margin">
              <wp:posOffset>4722700</wp:posOffset>
            </wp:positionH>
            <wp:positionV relativeFrom="line">
              <wp:posOffset>179114</wp:posOffset>
            </wp:positionV>
            <wp:extent cx="1199026" cy="962753"/>
            <wp:effectExtent l="0" t="0" r="0" b="0"/>
            <wp:wrapThrough wrapText="bothSides" distL="50800" distR="50800">
              <wp:wrapPolygon edited="1">
                <wp:start x="0" y="0"/>
                <wp:lineTo x="0" y="21601"/>
                <wp:lineTo x="21599" y="21601"/>
                <wp:lineTo x="21599" y="0"/>
                <wp:lineTo x="0" y="0"/>
              </wp:wrapPolygon>
            </wp:wrapThrough>
            <wp:docPr id="1073741829" name="officeArt object" descr="Shields.jpeg"/>
            <wp:cNvGraphicFramePr/>
            <a:graphic xmlns:a="http://schemas.openxmlformats.org/drawingml/2006/main">
              <a:graphicData uri="http://schemas.openxmlformats.org/drawingml/2006/picture">
                <pic:pic xmlns:pic="http://schemas.openxmlformats.org/drawingml/2006/picture">
                  <pic:nvPicPr>
                    <pic:cNvPr id="1073741829" name="Shields.jpeg" descr="Shields.jpeg"/>
                    <pic:cNvPicPr>
                      <a:picLocks noChangeAspect="1"/>
                    </pic:cNvPicPr>
                  </pic:nvPicPr>
                  <pic:blipFill>
                    <a:blip r:embed="rId8">
                      <a:extLst/>
                    </a:blip>
                    <a:srcRect l="21164" t="20877" r="21164" b="9662"/>
                    <a:stretch>
                      <a:fillRect/>
                    </a:stretch>
                  </pic:blipFill>
                  <pic:spPr>
                    <a:xfrm>
                      <a:off x="0" y="0"/>
                      <a:ext cx="1199026" cy="962753"/>
                    </a:xfrm>
                    <a:prstGeom prst="rect">
                      <a:avLst/>
                    </a:prstGeom>
                    <a:ln w="12700" cap="flat">
                      <a:noFill/>
                      <a:miter lim="400000"/>
                    </a:ln>
                    <a:effectLst/>
                  </pic:spPr>
                </pic:pic>
              </a:graphicData>
            </a:graphic>
          </wp:anchor>
        </w:drawing>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A free buffer was provided by the Supporters Club. We would like to thank Kevin Harris for attending and presenting the awards. The shields are once again on display in the CentreSpot.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6"/>
          <w:szCs w:val="26"/>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Coach Travel</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A big thank you to Britannia for their excellent service and flexibility across another season.</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A big thank you to Craig as our acting coach co-ordinatior for organising and running all the coaches, and another big thank you to all of the fans who travelled on one or more coaches.</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For the upcoming season, we are looking at renewing our partnership with Britannia and will be setting up a meeting once the fixture list has been released. </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Craig (our Membership Secretary) has agreed to continue in his role as Acting Coach Co-ordinator; however, this position is still vacant for a more permanent individual. Please let and Committee member if you are interested in this voluntary role and we can let you know what is involved.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6"/>
          <w:szCs w:val="26"/>
        </w:rPr>
      </w:pPr>
    </w:p>
    <w:p>
      <w:pPr>
        <w:pStyle w:val="Body"/>
        <w:spacing w:after="0"/>
        <w:rPr>
          <w:rFonts w:ascii="Helvetica Neue" w:cs="Helvetica Neue" w:hAnsi="Helvetica Neue" w:eastAsia="Helvetica Neue"/>
          <w:sz w:val="26"/>
          <w:szCs w:val="26"/>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Academy &amp; Youth Section</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b w:val="1"/>
          <w:bCs w:val="1"/>
          <w:sz w:val="23"/>
          <w:szCs w:val="23"/>
          <w:u w:val="single"/>
          <w:rtl w:val="0"/>
          <w:lang w:val="en-US"/>
        </w:rPr>
        <w:t>National League U19 Alliance</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 xml:space="preserve">Dover Athletic Whites finished as </w:t>
      </w:r>
      <w:r>
        <w:rPr>
          <w:rFonts w:ascii="Helvetica Neue" w:hAnsi="Helvetica Neue"/>
          <w:b w:val="1"/>
          <w:bCs w:val="1"/>
          <w:sz w:val="23"/>
          <w:szCs w:val="23"/>
          <w:rtl w:val="0"/>
          <w:lang w:val="en-US"/>
        </w:rPr>
        <w:t>Champions</w:t>
      </w:r>
      <w:r>
        <w:rPr>
          <w:rFonts w:ascii="Helvetica Neue" w:hAnsi="Helvetica Neue"/>
          <w:sz w:val="23"/>
          <w:szCs w:val="23"/>
          <w:rtl w:val="0"/>
          <w:lang w:val="en-US"/>
        </w:rPr>
        <w:t xml:space="preserve"> in Division B. </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In the League Cup they reached the semi final after beating Dartford Yellows (7-3), </w:t>
      </w:r>
      <w:r>
        <w:rPr>
          <w:rFonts w:ascii="Helvetica Neue" w:hAnsi="Helvetica Neue"/>
          <w:sz w:val="23"/>
          <w:szCs w:val="23"/>
          <w:rtl w:val="0"/>
          <w:lang w:val="en-US"/>
        </w:rPr>
        <w:t>Phoenix Sports</w:t>
      </w:r>
      <w:r>
        <w:rPr>
          <w:rFonts w:ascii="Helvetica Neue" w:hAnsi="Helvetica Neue"/>
          <w:sz w:val="23"/>
          <w:szCs w:val="23"/>
          <w:rtl w:val="0"/>
          <w:lang w:val="en-US"/>
        </w:rPr>
        <w:t xml:space="preserve"> (5-0), </w:t>
      </w:r>
      <w:r>
        <w:rPr>
          <w:rFonts w:ascii="Helvetica Neue" w:hAnsi="Helvetica Neue"/>
          <w:sz w:val="23"/>
          <w:szCs w:val="23"/>
          <w:rtl w:val="0"/>
          <w:lang w:val="en-US"/>
        </w:rPr>
        <w:t>Chatham Town</w:t>
      </w:r>
      <w:r>
        <w:rPr>
          <w:rFonts w:ascii="Helvetica Neue" w:hAnsi="Helvetica Neue"/>
          <w:sz w:val="23"/>
          <w:szCs w:val="23"/>
          <w:rtl w:val="0"/>
          <w:lang w:val="en-US"/>
        </w:rPr>
        <w:t xml:space="preserve"> (4-0) and </w:t>
      </w:r>
      <w:r>
        <w:rPr>
          <w:rFonts w:ascii="Helvetica Neue" w:hAnsi="Helvetica Neue"/>
          <w:sz w:val="23"/>
          <w:szCs w:val="23"/>
          <w:rtl w:val="0"/>
          <w:lang w:val="en-US"/>
        </w:rPr>
        <w:t>Folkestone Invicta</w:t>
      </w:r>
      <w:r>
        <w:rPr>
          <w:rFonts w:ascii="Helvetica Neue" w:hAnsi="Helvetica Neue"/>
          <w:sz w:val="23"/>
          <w:szCs w:val="23"/>
          <w:rtl w:val="0"/>
          <w:lang w:val="en-US"/>
        </w:rPr>
        <w:t xml:space="preserve"> (1-0).</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The</w:t>
      </w:r>
      <w:r>
        <w:rPr>
          <w:rFonts w:ascii="Helvetica Neue" w:hAnsi="Helvetica Neue"/>
          <w:sz w:val="23"/>
          <w:szCs w:val="23"/>
          <w:rtl w:val="0"/>
          <w:lang w:val="en-US"/>
        </w:rPr>
        <w:t>y</w:t>
      </w:r>
      <w:r>
        <w:rPr>
          <w:rFonts w:ascii="Helvetica Neue" w:hAnsi="Helvetica Neue"/>
          <w:sz w:val="23"/>
          <w:szCs w:val="23"/>
          <w:rtl w:val="0"/>
          <w:lang w:val="en-US"/>
        </w:rPr>
        <w:t xml:space="preserve"> lost </w:t>
      </w:r>
      <w:r>
        <w:rPr>
          <w:rFonts w:ascii="Helvetica Neue" w:hAnsi="Helvetica Neue"/>
          <w:sz w:val="23"/>
          <w:szCs w:val="23"/>
          <w:rtl w:val="0"/>
          <w:lang w:val="en-US"/>
        </w:rPr>
        <w:t xml:space="preserve">1-0 at home to </w:t>
      </w:r>
      <w:r>
        <w:rPr>
          <w:rFonts w:ascii="Helvetica Neue" w:hAnsi="Helvetica Neue"/>
          <w:sz w:val="23"/>
          <w:szCs w:val="23"/>
          <w:rtl w:val="0"/>
          <w:lang w:val="en-US"/>
        </w:rPr>
        <w:t>Hertford Town Blues in the semi fina</w:t>
      </w:r>
      <w:r>
        <w:rPr>
          <w:rFonts w:ascii="Helvetica Neue" w:hAnsi="Helvetica Neue"/>
          <w:sz w:val="23"/>
          <w:szCs w:val="23"/>
          <w:rtl w:val="0"/>
          <w:lang w:val="en-US"/>
        </w:rPr>
        <w:t>l.</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Hertford went on to win the trophy beating AFC Dunstable 3-1 at St Georges Park (FA National Football Centre).</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Dover Athletic Blues - finished 8th in Division D. </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In the League Cup they went out in the 1st Round losing 4-3 at home to Folkestone.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b w:val="1"/>
          <w:bCs w:val="1"/>
          <w:sz w:val="23"/>
          <w:szCs w:val="23"/>
          <w:u w:val="single"/>
          <w:rtl w:val="0"/>
          <w:lang w:val="en-US"/>
        </w:rPr>
        <w:t>Kent Youth League</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U18</w:t>
      </w:r>
      <w:r>
        <w:rPr>
          <w:rFonts w:ascii="Helvetica Neue" w:hAnsi="Helvetica Neue" w:hint="default"/>
          <w:sz w:val="23"/>
          <w:szCs w:val="23"/>
          <w:rtl w:val="0"/>
          <w:lang w:val="en-US"/>
        </w:rPr>
        <w:t>’</w:t>
      </w:r>
      <w:r>
        <w:rPr>
          <w:rFonts w:ascii="Helvetica Neue" w:hAnsi="Helvetica Neue"/>
          <w:sz w:val="23"/>
          <w:szCs w:val="23"/>
          <w:rtl w:val="0"/>
          <w:lang w:val="en-US"/>
        </w:rPr>
        <w:t>s Premier Division - finished 10th</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U15</w:t>
      </w:r>
      <w:r>
        <w:rPr>
          <w:rFonts w:ascii="Helvetica Neue" w:hAnsi="Helvetica Neue" w:hint="default"/>
          <w:sz w:val="23"/>
          <w:szCs w:val="23"/>
          <w:rtl w:val="0"/>
          <w:lang w:val="en-US"/>
        </w:rPr>
        <w:t>’</w:t>
      </w:r>
      <w:r>
        <w:rPr>
          <w:rFonts w:ascii="Helvetica Neue" w:hAnsi="Helvetica Neue"/>
          <w:sz w:val="23"/>
          <w:szCs w:val="23"/>
          <w:rtl w:val="0"/>
          <w:lang w:val="en-US"/>
        </w:rPr>
        <w:t>s East Division - finished in 2nd immediately below Sheppey United (1st). They made it to the quarter final of the League Cup</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U13</w:t>
      </w:r>
      <w:r>
        <w:rPr>
          <w:rFonts w:ascii="Helvetica Neue" w:hAnsi="Helvetica Neue" w:hint="default"/>
          <w:sz w:val="23"/>
          <w:szCs w:val="23"/>
          <w:rtl w:val="0"/>
          <w:lang w:val="en-US"/>
        </w:rPr>
        <w:t>’</w:t>
      </w:r>
      <w:r>
        <w:rPr>
          <w:rFonts w:ascii="Helvetica Neue" w:hAnsi="Helvetica Neue"/>
          <w:sz w:val="23"/>
          <w:szCs w:val="23"/>
          <w:rtl w:val="0"/>
          <w:lang w:val="en-US"/>
        </w:rPr>
        <w:t xml:space="preserve">s East Division - finished as </w:t>
      </w:r>
      <w:r>
        <w:rPr>
          <w:rFonts w:ascii="Helvetica Neue" w:hAnsi="Helvetica Neue"/>
          <w:b w:val="1"/>
          <w:bCs w:val="1"/>
          <w:sz w:val="23"/>
          <w:szCs w:val="23"/>
          <w:rtl w:val="0"/>
          <w:lang w:val="en-US"/>
        </w:rPr>
        <w:t>Champions</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u w:val="single"/>
        </w:rPr>
      </w:pPr>
      <w:r>
        <w:rPr>
          <w:rFonts w:ascii="Helvetica Neue" w:hAnsi="Helvetica Neue"/>
          <w:sz w:val="23"/>
          <w:szCs w:val="23"/>
          <w:u w:val="single"/>
          <w:rtl w:val="0"/>
          <w:lang w:val="en-US"/>
        </w:rPr>
        <w:t>Kent Girls &amp; Ladies Football League</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U16 Division 3 - Dover Whites finished 7th</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U16 Division 1 - Dover Blacks finished 3rd immediately below Cray Wanderers (1st) and Bearstead (2nd). They made it to the quarter final of the League Cup and </w:t>
      </w:r>
      <w:r>
        <w:rPr>
          <w:rFonts w:ascii="Helvetica Neue" w:hAnsi="Helvetica Neue"/>
          <w:b w:val="1"/>
          <w:bCs w:val="1"/>
          <w:sz w:val="23"/>
          <w:szCs w:val="23"/>
          <w:rtl w:val="0"/>
          <w:lang w:val="en-US"/>
        </w:rPr>
        <w:t>won</w:t>
      </w:r>
      <w:r>
        <w:rPr>
          <w:rFonts w:ascii="Helvetica Neue" w:hAnsi="Helvetica Neue"/>
          <w:sz w:val="23"/>
          <w:szCs w:val="23"/>
          <w:rtl w:val="0"/>
          <w:lang w:val="en-US"/>
        </w:rPr>
        <w:t xml:space="preserve"> the This Girl Can Invitational Cup</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U14 Division 3 - Dover Whites finished as </w:t>
      </w:r>
      <w:r>
        <w:rPr>
          <w:rFonts w:ascii="Helvetica Neue" w:hAnsi="Helvetica Neue"/>
          <w:b w:val="1"/>
          <w:bCs w:val="1"/>
          <w:sz w:val="23"/>
          <w:szCs w:val="23"/>
          <w:rtl w:val="0"/>
          <w:lang w:val="en-US"/>
        </w:rPr>
        <w:t>Champions</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U14 Division 4 East - Dover Blacks finished 9th</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U12 Division 2 East - finished as </w:t>
      </w:r>
      <w:r>
        <w:rPr>
          <w:rFonts w:ascii="Helvetica Neue" w:hAnsi="Helvetica Neue"/>
          <w:b w:val="1"/>
          <w:bCs w:val="1"/>
          <w:sz w:val="23"/>
          <w:szCs w:val="23"/>
          <w:rtl w:val="0"/>
          <w:lang w:val="en-US"/>
        </w:rPr>
        <w:t>Champions</w:t>
      </w:r>
      <w:r>
        <w:rPr>
          <w:rFonts w:ascii="Helvetica Neue" w:hAnsi="Helvetica Neue"/>
          <w:sz w:val="23"/>
          <w:szCs w:val="23"/>
          <w:rtl w:val="0"/>
          <w:lang w:val="en-US"/>
        </w:rPr>
        <w:t xml:space="preserve"> and were </w:t>
      </w:r>
      <w:r>
        <w:rPr>
          <w:rFonts w:ascii="Helvetica Neue" w:hAnsi="Helvetica Neue"/>
          <w:b w:val="1"/>
          <w:bCs w:val="1"/>
          <w:sz w:val="23"/>
          <w:szCs w:val="23"/>
          <w:rtl w:val="0"/>
          <w:lang w:val="en-US"/>
        </w:rPr>
        <w:t>winners</w:t>
      </w:r>
      <w:r>
        <w:rPr>
          <w:rFonts w:ascii="Helvetica Neue" w:hAnsi="Helvetica Neue"/>
          <w:sz w:val="23"/>
          <w:szCs w:val="23"/>
          <w:rtl w:val="0"/>
          <w:lang w:val="en-US"/>
        </w:rPr>
        <w:t xml:space="preserve"> of the Tina Marshall Cup</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Well done to everyone.</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6"/>
          <w:szCs w:val="26"/>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Pre</w:t>
      </w:r>
      <w:r>
        <w:rPr>
          <w:rFonts w:ascii="Helvetica Neue" w:hAnsi="Helvetica Neue"/>
          <w:b w:val="1"/>
          <w:bCs w:val="1"/>
          <w:outline w:val="0"/>
          <w:color w:val="e6000e"/>
          <w:sz w:val="26"/>
          <w:szCs w:val="26"/>
          <w:u w:val="single" w:color="e6000e"/>
          <w:rtl w:val="0"/>
          <w:lang w:val="en-US"/>
          <w14:textFill>
            <w14:solidFill>
              <w14:srgbClr w14:val="E6000E"/>
            </w14:solidFill>
          </w14:textFill>
        </w:rPr>
        <w:t>-s</w:t>
      </w:r>
      <w:r>
        <w:rPr>
          <w:rFonts w:ascii="Helvetica Neue" w:hAnsi="Helvetica Neue"/>
          <w:b w:val="1"/>
          <w:bCs w:val="1"/>
          <w:outline w:val="0"/>
          <w:color w:val="e6000e"/>
          <w:sz w:val="26"/>
          <w:szCs w:val="26"/>
          <w:u w:val="single" w:color="e6000e"/>
          <w:rtl w:val="0"/>
          <w:lang w:val="en-US"/>
          <w14:textFill>
            <w14:solidFill>
              <w14:srgbClr w14:val="E6000E"/>
            </w14:solidFill>
          </w14:textFill>
        </w:rPr>
        <w:t xml:space="preserve">eason </w:t>
      </w:r>
      <w:r>
        <w:rPr>
          <w:rFonts w:ascii="Helvetica Neue" w:hAnsi="Helvetica Neue"/>
          <w:b w:val="1"/>
          <w:bCs w:val="1"/>
          <w:outline w:val="0"/>
          <w:color w:val="e6000e"/>
          <w:sz w:val="26"/>
          <w:szCs w:val="26"/>
          <w:u w:val="single" w:color="e6000e"/>
          <w:rtl w:val="0"/>
          <w:lang w:val="en-US"/>
          <w14:textFill>
            <w14:solidFill>
              <w14:srgbClr w14:val="E6000E"/>
            </w14:solidFill>
          </w14:textFill>
        </w:rPr>
        <w:t>F</w:t>
      </w:r>
      <w:r>
        <w:rPr>
          <w:rFonts w:ascii="Helvetica Neue" w:hAnsi="Helvetica Neue"/>
          <w:b w:val="1"/>
          <w:bCs w:val="1"/>
          <w:outline w:val="0"/>
          <w:color w:val="e6000e"/>
          <w:sz w:val="26"/>
          <w:szCs w:val="26"/>
          <w:u w:val="single" w:color="e6000e"/>
          <w:rtl w:val="0"/>
          <w:lang w:val="en-US"/>
          <w14:textFill>
            <w14:solidFill>
              <w14:srgbClr w14:val="E6000E"/>
            </w14:solidFill>
          </w14:textFill>
        </w:rPr>
        <w:t>ixtures</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Sat 4 July - Margate (A) - 3pm</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Sat 11 July - Cray Wanderers (H) - 3pm</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Tue 14 July - Gillingham (H) - 7:30 pm</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Sat 18 July - Eastbourne Borough (H) - 3pm</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Tue 21 July - Deal Town (H) - 7:45pm</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Sat 25 July - Burgess Hill Town (H) - 3pm</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Tue 28 July - Herne Bay (H) - 7:45pm</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Sat 1 August - Carshalton (H) - 3pm</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Home games are priced at </w:t>
      </w:r>
      <w:r>
        <w:rPr>
          <w:rFonts w:ascii="Helvetica Neue" w:hAnsi="Helvetica Neue" w:hint="default"/>
          <w:sz w:val="23"/>
          <w:szCs w:val="23"/>
          <w:rtl w:val="0"/>
          <w:lang w:val="en-US"/>
        </w:rPr>
        <w:t>£</w:t>
      </w:r>
      <w:r>
        <w:rPr>
          <w:rFonts w:ascii="Helvetica Neue" w:hAnsi="Helvetica Neue"/>
          <w:sz w:val="23"/>
          <w:szCs w:val="23"/>
          <w:rtl w:val="0"/>
          <w:lang w:val="en-US"/>
        </w:rPr>
        <w:t xml:space="preserve">10 for adults, </w:t>
      </w:r>
      <w:r>
        <w:rPr>
          <w:rFonts w:ascii="Helvetica Neue" w:hAnsi="Helvetica Neue" w:hint="default"/>
          <w:sz w:val="23"/>
          <w:szCs w:val="23"/>
          <w:rtl w:val="0"/>
          <w:lang w:val="en-US"/>
        </w:rPr>
        <w:t>£</w:t>
      </w:r>
      <w:r>
        <w:rPr>
          <w:rFonts w:ascii="Helvetica Neue" w:hAnsi="Helvetica Neue"/>
          <w:sz w:val="23"/>
          <w:szCs w:val="23"/>
          <w:rtl w:val="0"/>
          <w:lang w:val="en-US"/>
        </w:rPr>
        <w:t xml:space="preserve">9 for concessions, </w:t>
      </w:r>
      <w:r>
        <w:rPr>
          <w:rFonts w:ascii="Helvetica Neue" w:hAnsi="Helvetica Neue" w:hint="default"/>
          <w:sz w:val="23"/>
          <w:szCs w:val="23"/>
          <w:rtl w:val="0"/>
          <w:lang w:val="en-US"/>
        </w:rPr>
        <w:t>£</w:t>
      </w:r>
      <w:r>
        <w:rPr>
          <w:rFonts w:ascii="Helvetica Neue" w:hAnsi="Helvetica Neue"/>
          <w:sz w:val="23"/>
          <w:szCs w:val="23"/>
          <w:rtl w:val="0"/>
          <w:lang w:val="en-US"/>
        </w:rPr>
        <w:t>5 for Under 18s, Under 11s</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FREE with a paying adult. Season ticket holders have FREE entry.</w:t>
      </w:r>
    </w:p>
    <w:p>
      <w:pPr>
        <w:pStyle w:val="Body"/>
        <w:spacing w:after="0"/>
        <w:rPr>
          <w:rFonts w:ascii="Helvetica Neue" w:cs="Helvetica Neue" w:hAnsi="Helvetica Neue" w:eastAsia="Helvetica Neue"/>
          <w:sz w:val="26"/>
          <w:szCs w:val="26"/>
          <w:lang w:val="en-US"/>
        </w:rPr>
      </w:pPr>
    </w:p>
    <w:p>
      <w:pPr>
        <w:pStyle w:val="Body"/>
        <w:spacing w:after="0"/>
        <w:rPr>
          <w:rFonts w:ascii="Helvetica Neue" w:cs="Helvetica Neue" w:hAnsi="Helvetica Neue" w:eastAsia="Helvetica Neue"/>
          <w:sz w:val="26"/>
          <w:szCs w:val="26"/>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Pitch Squares</w:t>
      </w:r>
      <w:r>
        <w:rPr>
          <w:rFonts w:ascii="Helvetica Neue" w:hAnsi="Helvetica Neue"/>
          <w:b w:val="1"/>
          <w:bCs w:val="1"/>
          <w:outline w:val="0"/>
          <w:color w:val="e6000e"/>
          <w:sz w:val="26"/>
          <w:szCs w:val="26"/>
          <w:u w:val="single" w:color="e6000e"/>
          <w:rtl w:val="0"/>
          <w:lang w:val="en-US"/>
          <w14:textFill>
            <w14:solidFill>
              <w14:srgbClr w14:val="E6000E"/>
            </w14:solidFill>
          </w14:textFill>
        </w:rPr>
        <w:t xml:space="preserve"> and Wyscout</w:t>
      </w:r>
      <w:r>
        <w:rPr>
          <w:rFonts w:ascii="Helvetica Neue" w:cs="Helvetica Neue" w:hAnsi="Helvetica Neue" w:eastAsia="Helvetica Neue"/>
          <w:b w:val="1"/>
          <w:bCs w:val="1"/>
          <w:outline w:val="0"/>
          <w:color w:val="e6000e"/>
          <w:sz w:val="26"/>
          <w:szCs w:val="26"/>
          <w:u w:val="single" w:color="e6000e"/>
          <w:lang w:val="en-US"/>
          <w14:textFill>
            <w14:solidFill>
              <w14:srgbClr w14:val="E6000E"/>
            </w14:solidFill>
          </w14:textFill>
        </w:rPr>
        <w:drawing xmlns:a="http://schemas.openxmlformats.org/drawingml/2006/main">
          <wp:anchor distT="50800" distB="50800" distL="50800" distR="50800" simplePos="0" relativeHeight="251665408" behindDoc="0" locked="0" layoutInCell="1" allowOverlap="1">
            <wp:simplePos x="0" y="0"/>
            <wp:positionH relativeFrom="margin">
              <wp:posOffset>4321175</wp:posOffset>
            </wp:positionH>
            <wp:positionV relativeFrom="line">
              <wp:posOffset>152400</wp:posOffset>
            </wp:positionV>
            <wp:extent cx="1561820" cy="1195739"/>
            <wp:effectExtent l="0" t="0" r="0" b="0"/>
            <wp:wrapThrough wrapText="bothSides" distL="50800" distR="50800">
              <wp:wrapPolygon edited="1">
                <wp:start x="0" y="0"/>
                <wp:lineTo x="0" y="21601"/>
                <wp:lineTo x="21598" y="21601"/>
                <wp:lineTo x="21598" y="0"/>
                <wp:lineTo x="0" y="0"/>
              </wp:wrapPolygon>
            </wp:wrapThrough>
            <wp:docPr id="1073741830" name="officeArt object" descr="IMG_9952.jpeg"/>
            <wp:cNvGraphicFramePr/>
            <a:graphic xmlns:a="http://schemas.openxmlformats.org/drawingml/2006/main">
              <a:graphicData uri="http://schemas.openxmlformats.org/drawingml/2006/picture">
                <pic:pic xmlns:pic="http://schemas.openxmlformats.org/drawingml/2006/picture">
                  <pic:nvPicPr>
                    <pic:cNvPr id="1073741830" name="IMG_9952.jpeg" descr="IMG_9952.jpeg"/>
                    <pic:cNvPicPr>
                      <a:picLocks noChangeAspect="1"/>
                    </pic:cNvPicPr>
                  </pic:nvPicPr>
                  <pic:blipFill>
                    <a:blip r:embed="rId9">
                      <a:extLst/>
                    </a:blip>
                    <a:srcRect l="14521" t="12635" r="9403" b="0"/>
                    <a:stretch>
                      <a:fillRect/>
                    </a:stretch>
                  </pic:blipFill>
                  <pic:spPr>
                    <a:xfrm>
                      <a:off x="0" y="0"/>
                      <a:ext cx="1561820" cy="1195739"/>
                    </a:xfrm>
                    <a:prstGeom prst="rect">
                      <a:avLst/>
                    </a:prstGeom>
                    <a:ln w="12700" cap="flat">
                      <a:noFill/>
                      <a:miter lim="400000"/>
                    </a:ln>
                    <a:effectLst/>
                  </pic:spPr>
                </pic:pic>
              </a:graphicData>
            </a:graphic>
          </wp:anchor>
        </w:drawing>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The s</w:t>
      </w:r>
      <w:r>
        <w:rPr>
          <w:rFonts w:ascii="Helvetica Neue" w:hAnsi="Helvetica Neue"/>
          <w:sz w:val="23"/>
          <w:szCs w:val="23"/>
          <w:rtl w:val="0"/>
          <w:lang w:val="en-US"/>
        </w:rPr>
        <w:t xml:space="preserve">ale of the Pitch Squares for the 25/26 season has finished. We raised </w:t>
      </w:r>
      <w:r>
        <w:rPr>
          <w:rFonts w:ascii="Helvetica Neue" w:hAnsi="Helvetica Neue" w:hint="default"/>
          <w:sz w:val="23"/>
          <w:szCs w:val="23"/>
          <w:rtl w:val="0"/>
          <w:lang w:val="en-US"/>
        </w:rPr>
        <w:t>£</w:t>
      </w:r>
      <w:r>
        <w:rPr>
          <w:rFonts w:ascii="Helvetica Neue" w:hAnsi="Helvetica Neue"/>
          <w:sz w:val="23"/>
          <w:szCs w:val="23"/>
          <w:rtl w:val="0"/>
          <w:lang w:val="en-US"/>
        </w:rPr>
        <w:t xml:space="preserve">475, </w:t>
      </w:r>
      <w:r>
        <w:rPr>
          <w:rFonts w:ascii="Helvetica Neue" w:hAnsi="Helvetica Neue"/>
          <w:sz w:val="23"/>
          <w:szCs w:val="23"/>
          <w:rtl w:val="0"/>
          <w:lang w:val="en-US"/>
        </w:rPr>
        <w:t>which</w:t>
      </w:r>
      <w:r>
        <w:rPr>
          <w:rFonts w:ascii="Helvetica Neue" w:hAnsi="Helvetica Neue"/>
          <w:sz w:val="23"/>
          <w:szCs w:val="23"/>
          <w:rtl w:val="0"/>
          <w:lang w:val="en-US"/>
        </w:rPr>
        <w:t xml:space="preserve"> was doubled and rounded up by the Supporters Club making a total of </w:t>
      </w:r>
      <w:r>
        <w:rPr>
          <w:rFonts w:ascii="Helvetica Neue" w:hAnsi="Helvetica Neue" w:hint="default"/>
          <w:sz w:val="23"/>
          <w:szCs w:val="23"/>
          <w:rtl w:val="0"/>
          <w:lang w:val="en-US"/>
        </w:rPr>
        <w:t>£</w:t>
      </w:r>
      <w:r>
        <w:rPr>
          <w:rFonts w:ascii="Helvetica Neue" w:hAnsi="Helvetica Neue"/>
          <w:sz w:val="23"/>
          <w:szCs w:val="23"/>
          <w:rtl w:val="0"/>
          <w:lang w:val="en-US"/>
        </w:rPr>
        <w:t xml:space="preserve">1000 to go towards stadium maintenance, in particular the perimeter fence at the River End.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A big thank you to all those </w:t>
      </w:r>
      <w:r>
        <w:rPr>
          <w:rFonts w:ascii="Helvetica Neue" w:hAnsi="Helvetica Neue"/>
          <w:sz w:val="23"/>
          <w:szCs w:val="23"/>
          <w:rtl w:val="0"/>
          <w:lang w:val="en-US"/>
        </w:rPr>
        <w:t>who</w:t>
      </w:r>
      <w:r>
        <w:rPr>
          <w:rFonts w:ascii="Helvetica Neue" w:hAnsi="Helvetica Neue"/>
          <w:sz w:val="23"/>
          <w:szCs w:val="23"/>
          <w:rtl w:val="0"/>
          <w:lang w:val="en-US"/>
        </w:rPr>
        <w:t xml:space="preserve"> purchased pitch squares this season.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Next season</w:t>
      </w:r>
      <w:r>
        <w:rPr>
          <w:rFonts w:ascii="Helvetica Neue" w:hAnsi="Helvetica Neue" w:hint="default"/>
          <w:sz w:val="23"/>
          <w:szCs w:val="23"/>
          <w:rtl w:val="0"/>
          <w:lang w:val="en-US"/>
        </w:rPr>
        <w:t>’</w:t>
      </w:r>
      <w:r>
        <w:rPr>
          <w:rFonts w:ascii="Helvetica Neue" w:hAnsi="Helvetica Neue"/>
          <w:sz w:val="23"/>
          <w:szCs w:val="23"/>
          <w:rtl w:val="0"/>
          <w:lang w:val="en-US"/>
        </w:rPr>
        <w:t xml:space="preserve">s grid will be raising funds for Wyscout in the 27/28 season. </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Last season, we</w:t>
      </w:r>
      <w:r>
        <w:rPr>
          <w:rFonts w:ascii="Helvetica Neue" w:hAnsi="Helvetica Neue"/>
          <w:sz w:val="23"/>
          <w:szCs w:val="23"/>
          <w:rtl w:val="0"/>
          <w:lang w:val="en-US"/>
        </w:rPr>
        <w:t xml:space="preserve"> spent </w:t>
      </w:r>
      <w:r>
        <w:rPr>
          <w:rFonts w:ascii="Helvetica Neue" w:hAnsi="Helvetica Neue" w:hint="default"/>
          <w:sz w:val="23"/>
          <w:szCs w:val="23"/>
          <w:rtl w:val="0"/>
          <w:lang w:val="en-US"/>
        </w:rPr>
        <w:t>£</w:t>
      </w:r>
      <w:r>
        <w:rPr>
          <w:rFonts w:ascii="Helvetica Neue" w:hAnsi="Helvetica Neue"/>
          <w:sz w:val="23"/>
          <w:szCs w:val="23"/>
          <w:rtl w:val="0"/>
          <w:lang w:val="en-US"/>
        </w:rPr>
        <w:t>3,718.80 to purchase Wyscout for the management team.</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 xml:space="preserve">The management team has approached us again ahead of this season asking if we would be willing to purchase access to the software again. </w:t>
      </w:r>
    </w:p>
    <w:p>
      <w:pPr>
        <w:pStyle w:val="Body"/>
        <w:spacing w:after="0"/>
        <w:rPr>
          <w:rFonts w:ascii="Helvetica Neue" w:cs="Helvetica Neue" w:hAnsi="Helvetica Neue" w:eastAsia="Helvetica Neue"/>
          <w:sz w:val="23"/>
          <w:szCs w:val="23"/>
          <w:lang w:val="en-US"/>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To raise enough money, we have set a fundraising goal of </w:t>
      </w:r>
      <w:r>
        <w:rPr>
          <w:rFonts w:ascii="Helvetica Neue" w:hAnsi="Helvetica Neue" w:hint="default"/>
          <w:sz w:val="23"/>
          <w:szCs w:val="23"/>
          <w:rtl w:val="0"/>
          <w:lang w:val="en-US"/>
        </w:rPr>
        <w:t>£</w:t>
      </w:r>
      <w:r>
        <w:rPr>
          <w:rFonts w:ascii="Helvetica Neue" w:hAnsi="Helvetica Neue"/>
          <w:sz w:val="23"/>
          <w:szCs w:val="23"/>
          <w:rtl w:val="0"/>
          <w:lang w:val="en-US"/>
        </w:rPr>
        <w:t>3,000 by 15th July.</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You can help us do this by encouraging your friends and family to join our membership, and you can also help by donating.</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Membership forms can be found on</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our website </w:t>
      </w:r>
      <w:r>
        <w:rPr>
          <w:rStyle w:val="Hyperlink.2"/>
          <w:rFonts w:ascii="Helvetica Neue" w:cs="Helvetica Neue" w:hAnsi="Helvetica Neue" w:eastAsia="Helvetica Neue"/>
          <w:sz w:val="23"/>
          <w:szCs w:val="23"/>
        </w:rPr>
        <w:fldChar w:fldCharType="begin" w:fldLock="0"/>
      </w:r>
      <w:r>
        <w:rPr>
          <w:rStyle w:val="Hyperlink.2"/>
          <w:rFonts w:ascii="Helvetica Neue" w:cs="Helvetica Neue" w:hAnsi="Helvetica Neue" w:eastAsia="Helvetica Neue"/>
          <w:sz w:val="23"/>
          <w:szCs w:val="23"/>
        </w:rPr>
        <w:instrText xml:space="preserve"> HYPERLINK "http://www.dafcsc.co.uk/"</w:instrText>
      </w:r>
      <w:r>
        <w:rPr>
          <w:rStyle w:val="Hyperlink.2"/>
          <w:rFonts w:ascii="Helvetica Neue" w:cs="Helvetica Neue" w:hAnsi="Helvetica Neue" w:eastAsia="Helvetica Neue"/>
          <w:sz w:val="23"/>
          <w:szCs w:val="23"/>
        </w:rPr>
        <w:fldChar w:fldCharType="separate" w:fldLock="0"/>
      </w:r>
      <w:r>
        <w:rPr>
          <w:rStyle w:val="Hyperlink.2"/>
          <w:rFonts w:ascii="Helvetica Neue" w:hAnsi="Helvetica Neue"/>
          <w:sz w:val="23"/>
          <w:szCs w:val="23"/>
          <w:rtl w:val="0"/>
          <w:lang w:val="en-US"/>
        </w:rPr>
        <w:t>www.dafcsc.co.uk</w:t>
      </w:r>
      <w:r>
        <w:rPr>
          <w:rFonts w:ascii="Helvetica Neue" w:cs="Helvetica Neue" w:hAnsi="Helvetica Neue" w:eastAsia="Helvetica Neue"/>
          <w:sz w:val="23"/>
          <w:szCs w:val="23"/>
        </w:rPr>
        <w:fldChar w:fldCharType="end" w:fldLock="0"/>
      </w:r>
      <w:r>
        <w:rPr>
          <w:rFonts w:ascii="Helvetica Neue" w:hAnsi="Helvetica Neue"/>
          <w:sz w:val="23"/>
          <w:szCs w:val="23"/>
          <w:rtl w:val="0"/>
          <w:lang w:val="en-US"/>
        </w:rPr>
        <w:t xml:space="preserve"> or can be obtained from the membership secretary via</w:t>
      </w:r>
    </w:p>
    <w:p>
      <w:pPr>
        <w:pStyle w:val="Body"/>
        <w:spacing w:after="0"/>
        <w:rPr>
          <w:rFonts w:ascii="Helvetica Neue" w:cs="Helvetica Neue" w:hAnsi="Helvetica Neue" w:eastAsia="Helvetica Neue"/>
          <w:sz w:val="23"/>
          <w:szCs w:val="23"/>
        </w:rPr>
      </w:pPr>
      <w:r>
        <w:rPr>
          <w:rFonts w:ascii="Helvetica Neue" w:hAnsi="Helvetica Neue"/>
          <w:sz w:val="23"/>
          <w:szCs w:val="23"/>
          <w:rtl w:val="0"/>
          <w:lang w:val="en-US"/>
        </w:rPr>
        <w:t xml:space="preserve">email: </w:t>
      </w:r>
      <w:r>
        <w:rPr>
          <w:rStyle w:val="Hyperlink.2"/>
          <w:rFonts w:ascii="Helvetica Neue" w:cs="Helvetica Neue" w:hAnsi="Helvetica Neue" w:eastAsia="Helvetica Neue"/>
          <w:sz w:val="23"/>
          <w:szCs w:val="23"/>
        </w:rPr>
        <w:fldChar w:fldCharType="begin" w:fldLock="0"/>
      </w:r>
      <w:r>
        <w:rPr>
          <w:rStyle w:val="Hyperlink.2"/>
          <w:rFonts w:ascii="Helvetica Neue" w:cs="Helvetica Neue" w:hAnsi="Helvetica Neue" w:eastAsia="Helvetica Neue"/>
          <w:sz w:val="23"/>
          <w:szCs w:val="23"/>
        </w:rPr>
        <w:instrText xml:space="preserve"> HYPERLINK "mailto:membershipdasc1@gmail.com"</w:instrText>
      </w:r>
      <w:r>
        <w:rPr>
          <w:rStyle w:val="Hyperlink.2"/>
          <w:rFonts w:ascii="Helvetica Neue" w:cs="Helvetica Neue" w:hAnsi="Helvetica Neue" w:eastAsia="Helvetica Neue"/>
          <w:sz w:val="23"/>
          <w:szCs w:val="23"/>
        </w:rPr>
        <w:fldChar w:fldCharType="separate" w:fldLock="0"/>
      </w:r>
      <w:r>
        <w:rPr>
          <w:rStyle w:val="Hyperlink.2"/>
          <w:rFonts w:ascii="Helvetica Neue" w:hAnsi="Helvetica Neue"/>
          <w:sz w:val="23"/>
          <w:szCs w:val="23"/>
          <w:rtl w:val="0"/>
          <w:lang w:val="en-US"/>
        </w:rPr>
        <w:t>membershipdasc1@gmail.com</w:t>
      </w:r>
      <w:r>
        <w:rPr>
          <w:rFonts w:ascii="Helvetica Neue" w:cs="Helvetica Neue" w:hAnsi="Helvetica Neue" w:eastAsia="Helvetica Neue"/>
          <w:sz w:val="23"/>
          <w:szCs w:val="23"/>
        </w:rPr>
        <w:fldChar w:fldCharType="end" w:fldLock="0"/>
      </w:r>
      <w:r>
        <w:rPr>
          <w:rFonts w:ascii="Helvetica Neue" w:hAnsi="Helvetica Neue"/>
          <w:sz w:val="23"/>
          <w:szCs w:val="23"/>
          <w:rtl w:val="0"/>
          <w:lang w:val="en-US"/>
        </w:rPr>
        <w:t>.</w:t>
      </w:r>
    </w:p>
    <w:p>
      <w:pPr>
        <w:pStyle w:val="Body"/>
        <w:spacing w:after="0"/>
        <w:rPr>
          <w:rFonts w:ascii="Helvetica Neue" w:cs="Helvetica Neue" w:hAnsi="Helvetica Neue" w:eastAsia="Helvetica Neue"/>
          <w:sz w:val="23"/>
          <w:szCs w:val="23"/>
        </w:rPr>
      </w:pPr>
    </w:p>
    <w:p>
      <w:pPr>
        <w:pStyle w:val="Body"/>
        <w:spacing w:after="0"/>
        <w:rPr>
          <w:rFonts w:ascii="Helvetica Neue" w:cs="Helvetica Neue" w:hAnsi="Helvetica Neue" w:eastAsia="Helvetica Neue"/>
          <w:sz w:val="26"/>
          <w:szCs w:val="26"/>
        </w:rPr>
      </w:pPr>
      <w:r>
        <w:rPr>
          <w:rFonts w:ascii="Helvetica Neue" w:hAnsi="Helvetica Neue"/>
          <w:b w:val="1"/>
          <w:bCs w:val="1"/>
          <w:outline w:val="0"/>
          <w:color w:val="e6000e"/>
          <w:sz w:val="26"/>
          <w:szCs w:val="26"/>
          <w:u w:val="single" w:color="e6000e"/>
          <w:rtl w:val="0"/>
          <w:lang w:val="en-US"/>
          <w14:textFill>
            <w14:solidFill>
              <w14:srgbClr w14:val="E6000E"/>
            </w14:solidFill>
          </w14:textFill>
        </w:rPr>
        <w:t>Your Current Committee</w:t>
      </w:r>
    </w:p>
    <w:p>
      <w:pPr>
        <w:pStyle w:val="Body"/>
        <w:spacing w:after="0"/>
        <w:rPr>
          <w:rFonts w:ascii="Helvetica Neue" w:cs="Helvetica Neue" w:hAnsi="Helvetica Neue" w:eastAsia="Helvetica Neue"/>
          <w:sz w:val="23"/>
          <w:szCs w:val="23"/>
          <w:lang w:val="en-US"/>
        </w:rPr>
      </w:pPr>
      <w:r>
        <w:rPr>
          <w:rFonts w:ascii="Helvetica Neue" w:hAnsi="Helvetica Neue"/>
          <w:sz w:val="23"/>
          <w:szCs w:val="23"/>
          <w:rtl w:val="0"/>
          <w:lang w:val="en-US"/>
        </w:rPr>
        <w:t>The current Committee is Mike Wood (Chair), Richard Reynolds (Vice Chair/Club Liaison Officer), Craig MacDonald (Membership Secretary), Kirsty Noble (Secretary/Social Media), Bob Duck (Treasurer), Mick Edwards and Russ Laughton.</w:t>
      </w:r>
    </w:p>
    <w:p>
      <w:pPr>
        <w:pStyle w:val="Body"/>
        <w:spacing w:after="0"/>
        <w:rPr>
          <w:rFonts w:ascii="Helvetica Neue" w:cs="Helvetica Neue" w:hAnsi="Helvetica Neue" w:eastAsia="Helvetica Neue"/>
          <w:sz w:val="23"/>
          <w:szCs w:val="23"/>
          <w:lang w:val="en-US"/>
        </w:rPr>
      </w:pPr>
    </w:p>
    <w:p>
      <w:pPr>
        <w:pStyle w:val="header"/>
        <w:tabs>
          <w:tab w:val="clear" w:pos="4680"/>
          <w:tab w:val="clear" w:pos="9360"/>
        </w:tabs>
        <w:spacing w:line="279" w:lineRule="auto"/>
        <w:rPr>
          <w:rFonts w:ascii="Helvetica Neue" w:cs="Helvetica Neue" w:hAnsi="Helvetica Neue" w:eastAsia="Helvetica Neue"/>
          <w:b w:val="1"/>
          <w:bCs w:val="1"/>
          <w:sz w:val="23"/>
          <w:szCs w:val="23"/>
          <w:lang w:val="en-US"/>
          <w14:textOutline w14:w="12700" w14:cap="flat">
            <w14:noFill/>
            <w14:miter w14:lim="400000"/>
          </w14:textOutline>
        </w:rPr>
      </w:pPr>
      <w:r>
        <w:rPr>
          <w:rFonts w:ascii="Helvetica Neue" w:cs="Helvetica Neue" w:hAnsi="Helvetica Neue" w:eastAsia="Helvetica Neue"/>
          <w:sz w:val="23"/>
          <w:szCs w:val="23"/>
          <w:lang w:val="en-US"/>
          <w14:textOutline w14:w="12700" w14:cap="flat">
            <w14:noFill/>
            <w14:miter w14:lim="400000"/>
          </w14:textOutline>
        </w:rPr>
        <w:drawing xmlns:a="http://schemas.openxmlformats.org/drawingml/2006/main">
          <wp:anchor distT="152400" distB="152400" distL="152400" distR="152400" simplePos="0" relativeHeight="251663360" behindDoc="0" locked="0" layoutInCell="1" allowOverlap="1">
            <wp:simplePos x="0" y="0"/>
            <wp:positionH relativeFrom="page">
              <wp:posOffset>596363</wp:posOffset>
            </wp:positionH>
            <wp:positionV relativeFrom="line">
              <wp:posOffset>0</wp:posOffset>
            </wp:positionV>
            <wp:extent cx="1547498" cy="961049"/>
            <wp:effectExtent l="0" t="0" r="0" b="0"/>
            <wp:wrapThrough wrapText="bothSides" distL="152400" distR="152400">
              <wp:wrapPolygon edited="1">
                <wp:start x="0" y="0"/>
                <wp:lineTo x="21600" y="0"/>
                <wp:lineTo x="21600" y="21600"/>
                <wp:lineTo x="0" y="21600"/>
                <wp:lineTo x="0" y="0"/>
              </wp:wrapPolygon>
            </wp:wrapThrough>
            <wp:docPr id="1073741831" name="officeArt object" descr="we-need-you.jpg"/>
            <wp:cNvGraphicFramePr/>
            <a:graphic xmlns:a="http://schemas.openxmlformats.org/drawingml/2006/main">
              <a:graphicData uri="http://schemas.openxmlformats.org/drawingml/2006/picture">
                <pic:pic xmlns:pic="http://schemas.openxmlformats.org/drawingml/2006/picture">
                  <pic:nvPicPr>
                    <pic:cNvPr id="1073741831" name="we-need-you.jpg" descr="we-need-you.jpg"/>
                    <pic:cNvPicPr>
                      <a:picLocks noChangeAspect="1"/>
                    </pic:cNvPicPr>
                  </pic:nvPicPr>
                  <pic:blipFill>
                    <a:blip r:embed="rId10">
                      <a:extLst/>
                    </a:blip>
                    <a:stretch>
                      <a:fillRect/>
                    </a:stretch>
                  </pic:blipFill>
                  <pic:spPr>
                    <a:xfrm>
                      <a:off x="0" y="0"/>
                      <a:ext cx="1547498" cy="961049"/>
                    </a:xfrm>
                    <a:prstGeom prst="rect">
                      <a:avLst/>
                    </a:prstGeom>
                    <a:ln w="12700" cap="flat">
                      <a:noFill/>
                      <a:miter lim="400000"/>
                    </a:ln>
                    <a:effectLst/>
                  </pic:spPr>
                </pic:pic>
              </a:graphicData>
            </a:graphic>
          </wp:anchor>
        </w:drawing>
      </w:r>
      <w:r>
        <w:rPr>
          <w:rFonts w:ascii="Helvetica Neue" w:hAnsi="Helvetica Neue"/>
          <w:b w:val="1"/>
          <w:bCs w:val="1"/>
          <w:sz w:val="23"/>
          <w:szCs w:val="23"/>
          <w:rtl w:val="0"/>
          <w:lang w:val="en-US"/>
          <w14:textOutline w14:w="12700" w14:cap="flat">
            <w14:noFill/>
            <w14:miter w14:lim="400000"/>
          </w14:textOutline>
        </w:rPr>
        <w:t>We do have vacancies on the Committee</w:t>
      </w:r>
      <w:r>
        <w:rPr>
          <w:rFonts w:ascii="Helvetica Neue" w:hAnsi="Helvetica Neue"/>
          <w:b w:val="1"/>
          <w:bCs w:val="1"/>
          <w:sz w:val="23"/>
          <w:szCs w:val="23"/>
          <w:rtl w:val="0"/>
          <w:lang w:val="en-US"/>
          <w14:textOutline w14:w="12700" w14:cap="flat">
            <w14:noFill/>
            <w14:miter w14:lim="400000"/>
          </w14:textOutline>
        </w:rPr>
        <w:t>,</w:t>
      </w:r>
      <w:r>
        <w:rPr>
          <w:rFonts w:ascii="Helvetica Neue" w:hAnsi="Helvetica Neue"/>
          <w:b w:val="1"/>
          <w:bCs w:val="1"/>
          <w:sz w:val="23"/>
          <w:szCs w:val="23"/>
          <w:rtl w:val="0"/>
          <w:lang w:val="en-US"/>
          <w14:textOutline w14:w="12700" w14:cap="flat">
            <w14:noFill/>
            <w14:miter w14:lim="400000"/>
          </w14:textOutline>
        </w:rPr>
        <w:t xml:space="preserve"> so please consider putting yourself forward; it involves attending one meeting a month, that</w:t>
      </w:r>
      <w:r>
        <w:rPr>
          <w:rFonts w:ascii="Helvetica Neue" w:hAnsi="Helvetica Neue" w:hint="default"/>
          <w:b w:val="1"/>
          <w:bCs w:val="1"/>
          <w:sz w:val="23"/>
          <w:szCs w:val="23"/>
          <w:rtl w:val="0"/>
          <w:lang w:val="en-US"/>
          <w14:textOutline w14:w="12700" w14:cap="flat">
            <w14:noFill/>
            <w14:miter w14:lim="400000"/>
          </w14:textOutline>
        </w:rPr>
        <w:t>’</w:t>
      </w:r>
      <w:r>
        <w:rPr>
          <w:rFonts w:ascii="Helvetica Neue" w:hAnsi="Helvetica Neue"/>
          <w:b w:val="1"/>
          <w:bCs w:val="1"/>
          <w:sz w:val="23"/>
          <w:szCs w:val="23"/>
          <w:rtl w:val="0"/>
          <w:lang w:val="en-US"/>
          <w14:textOutline w14:w="12700" w14:cap="flat">
            <w14:noFill/>
            <w14:miter w14:lim="400000"/>
          </w14:textOutline>
        </w:rPr>
        <w:t>s all! Your contribution could be invaluable to our current Committee members. New members with fresh input are always welcome.</w:t>
      </w:r>
    </w:p>
    <w:p>
      <w:pPr>
        <w:pStyle w:val="header"/>
        <w:tabs>
          <w:tab w:val="clear" w:pos="4680"/>
          <w:tab w:val="clear" w:pos="9360"/>
        </w:tabs>
        <w:spacing w:line="279" w:lineRule="auto"/>
        <w:rPr>
          <w:rFonts w:ascii="Helvetica Neue" w:cs="Helvetica Neue" w:hAnsi="Helvetica Neue" w:eastAsia="Helvetica Neue"/>
          <w:b w:val="1"/>
          <w:bCs w:val="1"/>
          <w:sz w:val="23"/>
          <w:szCs w:val="23"/>
          <w:lang w:val="en-US"/>
          <w14:textOutline w14:w="12700" w14:cap="flat">
            <w14:noFill/>
            <w14:miter w14:lim="400000"/>
          </w14:textOutline>
        </w:rPr>
      </w:pPr>
    </w:p>
    <w:p>
      <w:pPr>
        <w:pStyle w:val="header"/>
        <w:tabs>
          <w:tab w:val="clear" w:pos="4680"/>
          <w:tab w:val="clear" w:pos="9360"/>
        </w:tabs>
        <w:spacing w:line="279" w:lineRule="auto"/>
        <w:rPr>
          <w:rFonts w:ascii="Helvetica Neue" w:cs="Helvetica Neue" w:hAnsi="Helvetica Neue" w:eastAsia="Helvetica Neue"/>
          <w:sz w:val="23"/>
          <w:szCs w:val="23"/>
          <w:lang w:val="en-US"/>
          <w14:textOutline w14:w="12700" w14:cap="flat">
            <w14:noFill/>
            <w14:miter w14:lim="400000"/>
          </w14:textOutline>
        </w:rPr>
      </w:pPr>
    </w:p>
    <w:p>
      <w:pPr>
        <w:pStyle w:val="header"/>
        <w:tabs>
          <w:tab w:val="clear" w:pos="4680"/>
          <w:tab w:val="clear" w:pos="9360"/>
        </w:tabs>
        <w:spacing w:line="279" w:lineRule="auto"/>
        <w:jc w:val="center"/>
      </w:pPr>
      <w:r>
        <w:rPr>
          <w:rFonts w:ascii="Helvetica Neue" w:hAnsi="Helvetica Neue"/>
          <w:b w:val="1"/>
          <w:bCs w:val="1"/>
          <w:sz w:val="23"/>
          <w:szCs w:val="23"/>
          <w:rtl w:val="0"/>
          <w:lang w:val="en-US"/>
          <w14:textOutline w14:w="12700" w14:cap="flat">
            <w14:noFill/>
            <w14:miter w14:lim="400000"/>
          </w14:textOutline>
        </w:rPr>
        <w:t>COYW</w:t>
      </w:r>
    </w:p>
    <w:sectPr>
      <w:headerReference w:type="default" r:id="rId11"/>
      <w:footerReference w:type="default" r:id="rId12"/>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b w:val="1"/>
      <w:bCs w:val="1"/>
      <w:outline w:val="0"/>
      <w:color w:val="000000"/>
      <w:u w:color="000000"/>
      <w:lang w:val="en-US"/>
      <w14:textFill>
        <w14:solidFill>
          <w14:srgbClr w14:val="000000"/>
        </w14:solidFill>
      </w14:textFill>
    </w:rPr>
  </w:style>
  <w:style w:type="character" w:styleId="Hyperlink.1">
    <w:name w:val="Hyperlink.1"/>
    <w:basedOn w:val="Link"/>
    <w:next w:val="Hyperlink.1"/>
    <w:rPr>
      <w:outline w:val="0"/>
      <w:color w:val="000000"/>
      <w14:textFill>
        <w14:solidFill>
          <w14:srgbClr w14:val="000000"/>
        </w14:solidFill>
      </w14:textFill>
    </w:rPr>
  </w:style>
  <w:style w:type="character" w:styleId="Hyperlink.2">
    <w:name w:val="Hyperlink.2"/>
    <w:basedOn w:val="Link"/>
    <w:next w:val="Hyperlink.2"/>
    <w:rPr>
      <w:outline w:val="0"/>
      <w:color w:val="000000"/>
      <w:u w:color="000000"/>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