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0"/>
        <w:jc w:val="center"/>
        <w:rPr>
          <w:rFonts w:ascii="Arial Black" w:cs="Arial Black" w:hAnsi="Arial Black" w:eastAsia="Arial Black"/>
          <w:strike w:val="0"/>
          <w:dstrike w:val="0"/>
          <w:outline w:val="0"/>
          <w:color w:val="000000"/>
          <w:sz w:val="40"/>
          <w:szCs w:val="40"/>
          <w:u w:val="single" w:color="000000"/>
          <w14:textFill>
            <w14:solidFill>
              <w14:srgbClr w14:val="000000"/>
            </w14:solidFill>
          </w14:textFill>
        </w:rPr>
      </w:pPr>
      <w:r>
        <w:rPr>
          <w:rFonts w:ascii="Arial Black" w:hAnsi="Arial Black"/>
          <w:strike w:val="0"/>
          <w:dstrike w:val="0"/>
          <w:outline w:val="0"/>
          <w:color w:val="000000"/>
          <w:sz w:val="40"/>
          <w:szCs w:val="40"/>
          <w:u w:val="single" w:color="000000"/>
          <w:rtl w:val="0"/>
          <w:lang w:val="en-US"/>
          <w14:textFill>
            <w14:solidFill>
              <w14:srgbClr w14:val="000000"/>
            </w14:solidFill>
          </w14:textFill>
        </w:rPr>
        <w:t>DOVER ATHLETIC SUPPORTERS</w:t>
      </w:r>
      <w:r>
        <w:rPr>
          <w:rFonts w:ascii="Arial Black" w:hAnsi="Arial Black" w:hint="default"/>
          <w:strike w:val="0"/>
          <w:dstrike w:val="0"/>
          <w:outline w:val="0"/>
          <w:color w:val="000000"/>
          <w:sz w:val="40"/>
          <w:szCs w:val="40"/>
          <w:u w:val="single" w:color="000000"/>
          <w:rtl w:val="0"/>
          <w:lang w:val="en-US"/>
          <w14:textFill>
            <w14:solidFill>
              <w14:srgbClr w14:val="000000"/>
            </w14:solidFill>
          </w14:textFill>
        </w:rPr>
        <w:t xml:space="preserve">’ </w:t>
      </w:r>
      <w:r>
        <w:rPr>
          <w:rFonts w:ascii="Arial Black" w:hAnsi="Arial Black"/>
          <w:strike w:val="0"/>
          <w:dstrike w:val="0"/>
          <w:outline w:val="0"/>
          <w:color w:val="000000"/>
          <w:sz w:val="40"/>
          <w:szCs w:val="40"/>
          <w:u w:val="single" w:color="000000"/>
          <w:rtl w:val="0"/>
          <w:lang w:val="en-US"/>
          <w14:textFill>
            <w14:solidFill>
              <w14:srgbClr w14:val="000000"/>
            </w14:solidFill>
          </w14:textFill>
        </w:rPr>
        <w:t>CLUB</w:t>
      </w:r>
    </w:p>
    <w:p>
      <w:pPr>
        <w:pStyle w:val="Body A"/>
        <w:spacing w:after="0"/>
        <w:jc w:val="center"/>
        <w:rPr>
          <w:rStyle w:val="None"/>
          <w:sz w:val="16"/>
          <w:szCs w:val="16"/>
        </w:rPr>
      </w:pPr>
      <w:r>
        <w:rPr>
          <w:rFonts w:ascii="Arial Black" w:hAnsi="Arial Black"/>
          <w:outline w:val="0"/>
          <w:color w:val="000000"/>
          <w:sz w:val="16"/>
          <w:szCs w:val="16"/>
          <w:u w:color="000000"/>
          <w:rtl w:val="0"/>
          <w:lang w:val="en-US"/>
          <w14:textFill>
            <w14:solidFill>
              <w14:srgbClr w14:val="000000"/>
            </w14:solidFill>
          </w14:textFill>
        </w:rPr>
        <w:t xml:space="preserve">DASC WEBSITE </w:t>
      </w:r>
      <w:r>
        <w:rPr>
          <w:rStyle w:val="Hyperlink.0"/>
        </w:rPr>
        <w:fldChar w:fldCharType="begin" w:fldLock="0"/>
      </w:r>
      <w:r>
        <w:rPr>
          <w:rStyle w:val="Hyperlink.0"/>
        </w:rPr>
        <w:instrText xml:space="preserve"> HYPERLINK "https://www.dafcsc.co.uk"</w:instrText>
      </w:r>
      <w:r>
        <w:rPr>
          <w:rStyle w:val="Hyperlink.0"/>
        </w:rPr>
        <w:fldChar w:fldCharType="separate" w:fldLock="0"/>
      </w:r>
      <w:r>
        <w:rPr>
          <w:rStyle w:val="Hyperlink.0"/>
          <w:rtl w:val="0"/>
          <w:lang w:val="en-US"/>
        </w:rPr>
        <w:t>www.dafcsc.co.uk</w:t>
      </w:r>
      <w:r>
        <w:rPr/>
        <w:fldChar w:fldCharType="end" w:fldLock="0"/>
      </w:r>
      <w:r>
        <w:rPr>
          <w:rStyle w:val="None"/>
        </w:rPr>
        <w:tab/>
      </w:r>
      <w:r>
        <w:rPr>
          <w:rStyle w:val="None"/>
          <w:rFonts w:ascii="Arial Black" w:hAnsi="Arial Black"/>
          <w:outline w:val="0"/>
          <w:color w:val="000000"/>
          <w:sz w:val="16"/>
          <w:szCs w:val="16"/>
          <w:u w:color="000000"/>
          <w:rtl w:val="0"/>
          <w:lang w:val="en-US"/>
          <w14:textFill>
            <w14:solidFill>
              <w14:srgbClr w14:val="000000"/>
            </w14:solidFill>
          </w14:textFill>
        </w:rPr>
        <w:t xml:space="preserve"> </w:t>
      </w:r>
      <w:r>
        <w:rPr>
          <w:rStyle w:val="None"/>
        </w:rPr>
        <w:tab/>
      </w:r>
      <w:r>
        <w:rPr>
          <w:rStyle w:val="None"/>
          <w:rFonts w:ascii="Arial Black" w:hAnsi="Arial Black"/>
          <w:outline w:val="0"/>
          <w:color w:val="000000"/>
          <w:sz w:val="16"/>
          <w:szCs w:val="16"/>
          <w:u w:color="000000"/>
          <w:rtl w:val="0"/>
          <w:lang w:val="en-US"/>
          <w14:textFill>
            <w14:solidFill>
              <w14:srgbClr w14:val="000000"/>
            </w14:solidFill>
          </w14:textFill>
        </w:rPr>
        <w:t xml:space="preserve">EMAIL </w:t>
      </w:r>
      <w:r>
        <w:rPr>
          <w:rStyle w:val="Hyperlink.0"/>
        </w:rPr>
        <w:fldChar w:fldCharType="begin" w:fldLock="0"/>
      </w:r>
      <w:r>
        <w:rPr>
          <w:rStyle w:val="Hyperlink.0"/>
        </w:rPr>
        <w:instrText xml:space="preserve"> HYPERLINK "mailto:sc.dafc@gmail.com"</w:instrText>
      </w:r>
      <w:r>
        <w:rPr>
          <w:rStyle w:val="Hyperlink.0"/>
        </w:rPr>
        <w:fldChar w:fldCharType="separate" w:fldLock="0"/>
      </w:r>
      <w:r>
        <w:rPr>
          <w:rStyle w:val="Hyperlink.0"/>
          <w:rtl w:val="0"/>
          <w:lang w:val="en-US"/>
        </w:rPr>
        <w:t>sc.dafc@gmail.com</w:t>
      </w:r>
      <w:r>
        <w:rPr/>
        <w:fldChar w:fldCharType="end" w:fldLock="0"/>
      </w:r>
    </w:p>
    <w:p>
      <w:pPr>
        <w:pStyle w:val="Body A"/>
        <w:spacing w:after="0"/>
        <w:jc w:val="center"/>
        <w:rPr>
          <w:rStyle w:val="None"/>
          <w:rFonts w:ascii="Arial Black" w:cs="Arial Black" w:hAnsi="Arial Black" w:eastAsia="Arial Black"/>
          <w:strike w:val="0"/>
          <w:dstrike w:val="0"/>
          <w:outline w:val="0"/>
          <w:color w:val="000000"/>
          <w:sz w:val="40"/>
          <w:szCs w:val="40"/>
          <w:u w:val="single" w:color="000000"/>
          <w14:textFill>
            <w14:solidFill>
              <w14:srgbClr w14:val="000000"/>
            </w14:solidFill>
          </w14:textFill>
        </w:rPr>
      </w:pPr>
      <w:r>
        <w:rPr>
          <w:rStyle w:val="None"/>
          <w:rFonts w:ascii="Arial Black" w:hAnsi="Arial Black"/>
          <w:strike w:val="0"/>
          <w:dstrike w:val="0"/>
          <w:outline w:val="0"/>
          <w:color w:val="000000"/>
          <w:sz w:val="40"/>
          <w:szCs w:val="40"/>
          <w:u w:val="single" w:color="000000"/>
          <w:rtl w:val="0"/>
          <w:lang w:val="en-US"/>
          <w14:textFill>
            <w14:solidFill>
              <w14:srgbClr w14:val="000000"/>
            </w14:solidFill>
          </w14:textFill>
        </w:rPr>
        <w:t>NEWSLETTER NO.2 SEASON 2025/26</w:t>
      </w:r>
    </w:p>
    <w:p>
      <w:pPr>
        <w:pStyle w:val="Body A"/>
        <w:spacing w:after="0"/>
        <w:jc w:val="center"/>
        <w:rPr>
          <w:rStyle w:val="None"/>
          <w:rFonts w:ascii="Arial Black" w:cs="Arial Black" w:hAnsi="Arial Black" w:eastAsia="Arial Black"/>
          <w:strike w:val="0"/>
          <w:dstrike w:val="0"/>
          <w:outline w:val="0"/>
          <w:color w:val="000000"/>
          <w:sz w:val="40"/>
          <w:szCs w:val="40"/>
          <w:u w:val="single" w:color="000000"/>
          <w14:textFill>
            <w14:solidFill>
              <w14:srgbClr w14:val="000000"/>
            </w14:solidFill>
          </w14:textFill>
        </w:rPr>
      </w:pPr>
      <w:r>
        <w:rPr>
          <w:rStyle w:val="None"/>
          <w:rFonts w:ascii="Arial Black" w:hAnsi="Arial Black"/>
          <w:strike w:val="0"/>
          <w:dstrike w:val="0"/>
          <w:outline w:val="0"/>
          <w:color w:val="000000"/>
          <w:sz w:val="40"/>
          <w:szCs w:val="40"/>
          <w:u w:val="single" w:color="000000"/>
          <w:rtl w:val="0"/>
          <w:lang w:val="en-US"/>
          <w14:textFill>
            <w14:solidFill>
              <w14:srgbClr w14:val="000000"/>
            </w14:solidFill>
          </w14:textFill>
        </w:rPr>
        <w:t>January 2026</w:t>
      </w:r>
    </w:p>
    <w:p>
      <w:pPr>
        <w:pStyle w:val="Body A"/>
        <w:spacing w:after="0"/>
        <w:jc w:val="center"/>
        <w:rPr>
          <w:rStyle w:val="None"/>
          <w:rFonts w:ascii="Aptos" w:cs="Aptos" w:hAnsi="Aptos" w:eastAsia="Aptos"/>
          <w:b w:val="1"/>
          <w:bCs w:val="1"/>
          <w:i w:val="1"/>
          <w:iCs w:val="1"/>
          <w:outline w:val="0"/>
          <w:color w:val="fb0007"/>
          <w:sz w:val="32"/>
          <w:szCs w:val="32"/>
          <w:u w:color="fb0007"/>
          <w14:textFill>
            <w14:solidFill>
              <w14:srgbClr w14:val="FB0007"/>
            </w14:solidFill>
          </w14:textFill>
        </w:rPr>
      </w:pP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Welcome to our 2</w:t>
      </w:r>
      <w:r>
        <w:rPr>
          <w:rStyle w:val="None"/>
          <w:rFonts w:ascii="Aptos" w:cs="Aptos" w:hAnsi="Aptos" w:eastAsia="Aptos"/>
          <w:b w:val="1"/>
          <w:bCs w:val="1"/>
          <w:i w:val="1"/>
          <w:iCs w:val="1"/>
          <w:outline w:val="0"/>
          <w:color w:val="fb0007"/>
          <w:sz w:val="32"/>
          <w:szCs w:val="32"/>
          <w:u w:color="fb0007"/>
          <w:vertAlign w:val="superscript"/>
          <w:rtl w:val="0"/>
          <w:lang w:val="en-US"/>
          <w14:textFill>
            <w14:solidFill>
              <w14:srgbClr w14:val="FB0007"/>
            </w14:solidFill>
          </w14:textFill>
        </w:rPr>
        <w:t xml:space="preserve">nd </w:t>
      </w: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 xml:space="preserve">Newsletter of the Season. </w:t>
      </w:r>
    </w:p>
    <w:p>
      <w:pPr>
        <w:pStyle w:val="Body A"/>
        <w:spacing w:after="0"/>
        <w:jc w:val="center"/>
        <w:rPr>
          <w:rStyle w:val="None"/>
          <w:rFonts w:ascii="Aptos" w:cs="Aptos" w:hAnsi="Aptos" w:eastAsia="Aptos"/>
          <w:b w:val="1"/>
          <w:bCs w:val="1"/>
          <w:i w:val="1"/>
          <w:iCs w:val="1"/>
          <w:outline w:val="0"/>
          <w:color w:val="fb0007"/>
          <w:sz w:val="32"/>
          <w:szCs w:val="32"/>
          <w:u w:color="fb0007"/>
          <w14:textFill>
            <w14:solidFill>
              <w14:srgbClr w14:val="FB0007"/>
            </w14:solidFill>
          </w14:textFill>
        </w:rPr>
      </w:pP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Details of our remaining fixtures &amp; upcoming events</w:t>
      </w:r>
    </w:p>
    <w:p>
      <w:pPr>
        <w:pStyle w:val="Body A"/>
        <w:spacing w:after="0"/>
        <w:jc w:val="center"/>
        <w:rPr>
          <w:rStyle w:val="None"/>
          <w:rFonts w:ascii="Aptos" w:cs="Aptos" w:hAnsi="Aptos" w:eastAsia="Aptos"/>
          <w:b w:val="1"/>
          <w:bCs w:val="1"/>
          <w:i w:val="1"/>
          <w:iCs w:val="1"/>
          <w:outline w:val="0"/>
          <w:color w:val="fb0007"/>
          <w:sz w:val="32"/>
          <w:szCs w:val="32"/>
          <w:u w:color="fb0007"/>
          <w14:textFill>
            <w14:solidFill>
              <w14:srgbClr w14:val="FB0007"/>
            </w14:solidFill>
          </w14:textFill>
        </w:rPr>
      </w:pP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 xml:space="preserve">Richard and the </w:t>
      </w: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Management</w:t>
      </w:r>
      <w:r>
        <w:rPr>
          <w:rStyle w:val="None"/>
          <w:rFonts w:ascii="Aptos" w:cs="Aptos" w:hAnsi="Aptos" w:eastAsia="Aptos"/>
          <w:b w:val="1"/>
          <w:bCs w:val="1"/>
          <w:i w:val="1"/>
          <w:iCs w:val="1"/>
          <w:outline w:val="0"/>
          <w:color w:val="fb0007"/>
          <w:sz w:val="32"/>
          <w:szCs w:val="32"/>
          <w:u w:color="fb0007"/>
          <w:rtl w:val="0"/>
          <w:lang w:val="en-US"/>
          <w14:textFill>
            <w14:solidFill>
              <w14:srgbClr w14:val="FB0007"/>
            </w14:solidFill>
          </w14:textFill>
        </w:rPr>
        <w:t xml:space="preserve"> Team thank the Supporters Club for the Purchase of Wyscout</w:t>
      </w:r>
    </w:p>
    <w:p>
      <w:pPr>
        <w:pStyle w:val="Body A"/>
        <w:spacing w:after="0"/>
        <w:jc w:val="center"/>
        <w:rPr>
          <w:rStyle w:val="None"/>
          <w:rFonts w:ascii="Aptos" w:cs="Aptos" w:hAnsi="Aptos" w:eastAsia="Aptos"/>
          <w:b w:val="1"/>
          <w:bCs w:val="1"/>
          <w:i w:val="1"/>
          <w:iCs w:val="1"/>
          <w:outline w:val="0"/>
          <w:color w:val="fb0007"/>
          <w:sz w:val="32"/>
          <w:szCs w:val="32"/>
          <w:u w:color="fb0007"/>
          <w14:textFill>
            <w14:solidFill>
              <w14:srgbClr w14:val="FB0007"/>
            </w14:solidFill>
          </w14:textFill>
        </w:rPr>
      </w:pPr>
    </w:p>
    <w:p>
      <w:pPr>
        <w:pStyle w:val="Body A"/>
        <w:spacing w:after="0"/>
        <w:jc w:val="center"/>
        <w:rPr>
          <w:rStyle w:val="None"/>
          <w:rFonts w:ascii="Helvetica" w:cs="Helvetica" w:hAnsi="Helvetica" w:eastAsia="Helvetica"/>
          <w:b w:val="1"/>
          <w:bCs w:val="1"/>
          <w:i w:val="1"/>
          <w:iCs w:val="1"/>
          <w:outline w:val="0"/>
          <w:color w:val="fb0007"/>
          <w:sz w:val="18"/>
          <w:szCs w:val="18"/>
          <w:u w:color="fb0007"/>
          <w14:textFill>
            <w14:solidFill>
              <w14:srgbClr w14:val="FB0007"/>
            </w14:solidFill>
          </w14:textFill>
        </w:rPr>
      </w:pPr>
      <w:r>
        <w:rPr>
          <w:rStyle w:val="None"/>
          <w:rFonts w:ascii="Aptos" w:cs="Aptos" w:hAnsi="Aptos" w:eastAsia="Aptos"/>
          <w:b w:val="1"/>
          <w:bCs w:val="1"/>
          <w:i w:val="1"/>
          <w:iCs w:val="1"/>
          <w:outline w:val="0"/>
          <w:color w:val="fb0007"/>
          <w:sz w:val="32"/>
          <w:szCs w:val="32"/>
          <w:u w:color="fb0007"/>
          <w14:textFill>
            <w14:solidFill>
              <w14:srgbClr w14:val="FB0007"/>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4900355</wp:posOffset>
            </wp:positionH>
            <wp:positionV relativeFrom="line">
              <wp:posOffset>199731</wp:posOffset>
            </wp:positionV>
            <wp:extent cx="1328140" cy="1878557"/>
            <wp:effectExtent l="0" t="0" r="0" b="0"/>
            <wp:wrapThrough wrapText="bothSides" distL="152400" distR="152400">
              <wp:wrapPolygon edited="1">
                <wp:start x="0" y="0"/>
                <wp:lineTo x="21600" y="0"/>
                <wp:lineTo x="21600" y="21600"/>
                <wp:lineTo x="0" y="21600"/>
                <wp:lineTo x="0" y="0"/>
              </wp:wrapPolygon>
            </wp:wrapThrough>
            <wp:docPr id="1073741825" name="officeArt object" descr="Quiz.png"/>
            <wp:cNvGraphicFramePr/>
            <a:graphic xmlns:a="http://schemas.openxmlformats.org/drawingml/2006/main">
              <a:graphicData uri="http://schemas.openxmlformats.org/drawingml/2006/picture">
                <pic:pic xmlns:pic="http://schemas.openxmlformats.org/drawingml/2006/picture">
                  <pic:nvPicPr>
                    <pic:cNvPr id="1073741825" name="Quiz.png" descr="Quiz.png"/>
                    <pic:cNvPicPr>
                      <a:picLocks noChangeAspect="1"/>
                    </pic:cNvPicPr>
                  </pic:nvPicPr>
                  <pic:blipFill>
                    <a:blip r:embed="rId4">
                      <a:extLst/>
                    </a:blip>
                    <a:stretch>
                      <a:fillRect/>
                    </a:stretch>
                  </pic:blipFill>
                  <pic:spPr>
                    <a:xfrm>
                      <a:off x="0" y="0"/>
                      <a:ext cx="1328140" cy="1878557"/>
                    </a:xfrm>
                    <a:prstGeom prst="rect">
                      <a:avLst/>
                    </a:prstGeom>
                    <a:ln w="12700" cap="flat">
                      <a:noFill/>
                      <a:miter lim="400000"/>
                    </a:ln>
                    <a:effectLst/>
                  </pic:spPr>
                </pic:pic>
              </a:graphicData>
            </a:graphic>
          </wp:anchor>
        </w:drawing>
      </w: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Events</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Our next </w:t>
      </w:r>
      <w:r>
        <w:rPr>
          <w:rStyle w:val="None"/>
          <w:rFonts w:ascii="Aptos" w:cs="Aptos" w:hAnsi="Aptos" w:eastAsia="Aptos"/>
          <w:b w:val="1"/>
          <w:bCs w:val="1"/>
          <w:strike w:val="0"/>
          <w:dstrike w:val="0"/>
          <w:outline w:val="0"/>
          <w:color w:val="000000"/>
          <w:u w:val="single" w:color="000000"/>
          <w:rtl w:val="0"/>
          <w:lang w:val="en-US"/>
          <w14:textFill>
            <w14:solidFill>
              <w14:srgbClr w14:val="000000"/>
            </w14:solidFill>
          </w14:textFill>
        </w:rPr>
        <w:t>Quiz Night</w:t>
      </w:r>
      <w:r>
        <w:rPr>
          <w:rStyle w:val="None"/>
          <w:outline w:val="0"/>
          <w:color w:val="000000"/>
          <w:u w:color="000000"/>
          <w:rtl w:val="0"/>
          <w:lang w:val="en-US"/>
          <w14:textFill>
            <w14:solidFill>
              <w14:srgbClr w14:val="000000"/>
            </w14:solidFill>
          </w14:textFill>
        </w:rPr>
        <w:t xml:space="preserve"> will be a joint event with the Community Trust on the 6th March, </w:t>
      </w:r>
      <w:r>
        <w:rPr>
          <w:rStyle w:val="None"/>
          <w:u w:color="ff2600"/>
          <w:rtl w:val="0"/>
          <w:lang w:val="en-US"/>
        </w:rPr>
        <w:t>7:30 for 8pm</w:t>
      </w:r>
      <w:r>
        <w:rPr>
          <w:rStyle w:val="None"/>
          <w:outline w:val="0"/>
          <w:color w:val="000000"/>
          <w:u w:color="000000"/>
          <w:rtl w:val="0"/>
          <w:lang w:val="en-US"/>
          <w14:textFill>
            <w14:solidFill>
              <w14:srgbClr w14:val="000000"/>
            </w14:solidFill>
          </w14:textFill>
        </w:rPr>
        <w:t xml:space="preserve"> start in the Centre Spot. </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Entry will be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4.00 per person with a maximum of 8 on a team. To enter a team, please email </w:t>
      </w:r>
      <w:r>
        <w:rPr>
          <w:rStyle w:val="Hyperlink.1"/>
        </w:rPr>
        <w:fldChar w:fldCharType="begin" w:fldLock="0"/>
      </w:r>
      <w:r>
        <w:rPr>
          <w:rStyle w:val="Hyperlink.1"/>
        </w:rPr>
        <w:instrText xml:space="preserve"> HYPERLINK "mailto:sc.dafc@gmail.com"</w:instrText>
      </w:r>
      <w:r>
        <w:rPr>
          <w:rStyle w:val="Hyperlink.1"/>
        </w:rPr>
        <w:fldChar w:fldCharType="separate" w:fldLock="0"/>
      </w:r>
      <w:r>
        <w:rPr>
          <w:rStyle w:val="Hyperlink.1"/>
          <w:rtl w:val="0"/>
          <w:lang w:val="en-US"/>
        </w:rPr>
        <w:t>sc.dafc@gmail.com</w:t>
      </w:r>
      <w:r>
        <w:rPr/>
        <w:fldChar w:fldCharType="end" w:fldLock="0"/>
      </w:r>
      <w:r>
        <w:rPr>
          <w:rStyle w:val="None"/>
          <w:outline w:val="0"/>
          <w:color w:val="000000"/>
          <w:u w:color="000000"/>
          <w:rtl w:val="0"/>
          <w:lang w:val="en-US"/>
          <w14:textFill>
            <w14:solidFill>
              <w14:srgbClr w14:val="000000"/>
            </w14:solidFill>
          </w14:textFill>
        </w:rPr>
        <w:t xml:space="preserve"> or speak to a committee member.</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Our </w:t>
      </w:r>
      <w:r>
        <w:rPr>
          <w:rStyle w:val="None"/>
          <w:rFonts w:ascii="Aptos" w:cs="Aptos" w:hAnsi="Aptos" w:eastAsia="Aptos"/>
          <w:b w:val="1"/>
          <w:bCs w:val="1"/>
          <w:strike w:val="0"/>
          <w:dstrike w:val="0"/>
          <w:outline w:val="0"/>
          <w:color w:val="000000"/>
          <w:u w:val="single" w:color="000000"/>
          <w:rtl w:val="0"/>
          <w:lang w:val="en-US"/>
          <w14:textFill>
            <w14:solidFill>
              <w14:srgbClr w14:val="000000"/>
            </w14:solidFill>
          </w14:textFill>
        </w:rPr>
        <w:t>Christmas Raffle</w:t>
      </w:r>
      <w:r>
        <w:rPr>
          <w:rStyle w:val="None"/>
          <w:outline w:val="0"/>
          <w:color w:val="000000"/>
          <w:u w:color="000000"/>
          <w:rtl w:val="0"/>
          <w:lang w:val="en-US"/>
          <w14:textFill>
            <w14:solidFill>
              <w14:srgbClr w14:val="000000"/>
            </w14:solidFill>
          </w14:textFill>
        </w:rPr>
        <w:t xml:space="preserve"> proved to be a great success, raising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963, which was shared 50/50 with the Community Trust. A big thank you goes to everyone who donated prizes or bought tickets.</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 list of winners can be seen on our website.</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It</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 fast approaching the business end of the season, </w:t>
      </w:r>
      <w:r>
        <w:rPr>
          <w:rStyle w:val="None"/>
          <w:outline w:val="0"/>
          <w:color w:val="000000"/>
          <w:u w:color="000000"/>
          <w:rtl w:val="0"/>
          <w:lang w:val="en-US"/>
          <w14:textFill>
            <w14:solidFill>
              <w14:srgbClr w14:val="000000"/>
            </w14:solidFill>
          </w14:textFill>
        </w:rPr>
        <w:t xml:space="preserve">which means that </w:t>
      </w:r>
      <w:r>
        <w:rPr>
          <w:rStyle w:val="None"/>
          <w:outline w:val="0"/>
          <w:color w:val="000000"/>
          <w:u w:color="000000"/>
          <w:rtl w:val="0"/>
          <w:lang w:val="en-US"/>
          <w14:textFill>
            <w14:solidFill>
              <w14:srgbClr w14:val="000000"/>
            </w14:solidFill>
          </w14:textFill>
        </w:rPr>
        <w:t>it</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 time to start thinking about the </w:t>
      </w:r>
      <w:r>
        <w:rPr>
          <w:rStyle w:val="None"/>
          <w:rFonts w:ascii="Aptos" w:cs="Aptos" w:hAnsi="Aptos" w:eastAsia="Aptos"/>
          <w:b w:val="1"/>
          <w:bCs w:val="1"/>
          <w:strike w:val="0"/>
          <w:dstrike w:val="0"/>
          <w:outline w:val="0"/>
          <w:color w:val="000000"/>
          <w:u w:val="single" w:color="000000"/>
          <w:rtl w:val="0"/>
          <w:lang w:val="en-US"/>
          <w14:textFill>
            <w14:solidFill>
              <w14:srgbClr w14:val="000000"/>
            </w14:solidFill>
          </w14:textFill>
        </w:rPr>
        <w:t>End of Season Awards.</w:t>
      </w:r>
      <w:r>
        <w:rPr>
          <w:rStyle w:val="None"/>
          <w:outline w:val="0"/>
          <w:color w:val="000000"/>
          <w:u w:color="000000"/>
          <w:rtl w:val="0"/>
          <w:lang w:val="en-US"/>
          <w14:textFill>
            <w14:solidFill>
              <w14:srgbClr w14:val="000000"/>
            </w14:solidFill>
          </w14:textFill>
        </w:rPr>
        <w:t xml:space="preserve"> The awards will take place after our home game against Chesham United on Saturday 25th April. </w:t>
      </w:r>
      <w:r>
        <w:rPr>
          <w:rStyle w:val="None"/>
          <w:outline w:val="0"/>
          <w:color w:val="000000"/>
          <w:u w:color="000000"/>
          <w:rtl w:val="0"/>
          <w:lang w:val="en-US"/>
          <w14:textFill>
            <w14:solidFill>
              <w14:srgbClr w14:val="000000"/>
            </w14:solidFill>
          </w14:textFill>
        </w:rPr>
        <w:t>Towards</w:t>
      </w:r>
      <w:r>
        <w:rPr>
          <w:rStyle w:val="None"/>
          <w:outline w:val="0"/>
          <w:color w:val="000000"/>
          <w:u w:color="000000"/>
          <w:rtl w:val="0"/>
          <w:lang w:val="en-US"/>
          <w14:textFill>
            <w14:solidFill>
              <w14:srgbClr w14:val="000000"/>
            </w14:solidFill>
          </w14:textFill>
        </w:rPr>
        <w:t xml:space="preserve"> the end of the season, we will </w:t>
      </w:r>
      <w:r>
        <w:rPr>
          <w:rStyle w:val="None"/>
          <w:outline w:val="0"/>
          <w:color w:val="000000"/>
          <w:u w:color="000000"/>
          <w:rtl w:val="0"/>
          <w:lang w:val="en-US"/>
          <w14:textFill>
            <w14:solidFill>
              <w14:srgbClr w14:val="000000"/>
            </w14:solidFill>
          </w14:textFill>
        </w:rPr>
        <w:t>provide information on how you can vote for your chosen</w:t>
      </w:r>
      <w:r>
        <w:rPr>
          <w:rStyle w:val="None"/>
          <w:outline w:val="0"/>
          <w:color w:val="000000"/>
          <w:u w:color="000000"/>
          <w:rtl w:val="0"/>
          <w:lang w:val="en-US"/>
          <w14:textFill>
            <w14:solidFill>
              <w14:srgbClr w14:val="000000"/>
            </w14:solidFill>
          </w14:textFill>
        </w:rPr>
        <w:t xml:space="preserve"> player of the season.</w:t>
      </w:r>
    </w:p>
    <w:p>
      <w:pPr>
        <w:pStyle w:val="Body A"/>
        <w:spacing w:after="0"/>
        <w:rPr>
          <w:rStyle w:val="None"/>
          <w:outline w:val="0"/>
          <w:color w:val="000000"/>
          <w:u w:color="000000"/>
          <w14:textFill>
            <w14:solidFill>
              <w14:srgbClr w14:val="000000"/>
            </w14:solidFill>
          </w14:textFill>
        </w:rPr>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A reminder for our members who travel to away games - if you don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t travel on our coaches, you can still vote for your Man of the Match.</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Please</w:t>
      </w:r>
      <w:r>
        <w:rPr>
          <w:rStyle w:val="None"/>
          <w:outline w:val="0"/>
          <w:color w:val="000000"/>
          <w:u w:color="000000"/>
          <w:rtl w:val="0"/>
          <w:lang w:val="en-US"/>
          <w14:textFill>
            <w14:solidFill>
              <w14:srgbClr w14:val="000000"/>
            </w14:solidFill>
          </w14:textFill>
        </w:rPr>
        <w:t xml:space="preserve"> email your vote to </w:t>
      </w:r>
      <w:r>
        <w:rPr>
          <w:rStyle w:val="Hyperlink.2"/>
        </w:rPr>
        <w:fldChar w:fldCharType="begin" w:fldLock="0"/>
      </w:r>
      <w:r>
        <w:rPr>
          <w:rStyle w:val="Hyperlink.2"/>
        </w:rPr>
        <w:instrText xml:space="preserve"> HYPERLINK "mailto:sc.dafc@gmail.com"</w:instrText>
      </w:r>
      <w:r>
        <w:rPr>
          <w:rStyle w:val="Hyperlink.2"/>
        </w:rPr>
        <w:fldChar w:fldCharType="separate" w:fldLock="0"/>
      </w:r>
      <w:r>
        <w:rPr>
          <w:rStyle w:val="Hyperlink.2"/>
          <w:rtl w:val="0"/>
          <w:lang w:val="en-US"/>
        </w:rPr>
        <w:t>sc.dafc@gmail.com</w:t>
      </w:r>
      <w:r>
        <w:rPr/>
        <w:fldChar w:fldCharType="end" w:fldLock="0"/>
      </w:r>
      <w:r>
        <w:rPr>
          <w:rStyle w:val="None"/>
          <w:outline w:val="0"/>
          <w:color w:val="000000"/>
          <w:u w:color="000000"/>
          <w:rtl w:val="0"/>
          <w:lang w:val="en-US"/>
          <w14:textFill>
            <w14:solidFill>
              <w14:srgbClr w14:val="000000"/>
            </w14:solidFill>
          </w14:textFill>
        </w:rPr>
        <w:t xml:space="preserve"> within 24 hrs of the game, quoting your name and membership number.</w:t>
      </w:r>
    </w:p>
    <w:p>
      <w:pPr>
        <w:pStyle w:val="Body A"/>
        <w:spacing w:after="0"/>
        <w:rPr>
          <w:rStyle w:val="None"/>
          <w:rFonts w:ascii="Helvetica" w:cs="Helvetica" w:hAnsi="Helvetica" w:eastAsia="Helvetica"/>
          <w:outline w:val="0"/>
          <w:color w:val="000000"/>
          <w:u w:color="000000"/>
          <w14:textFill>
            <w14:solidFill>
              <w14:srgbClr w14:val="000000"/>
            </w14:solidFill>
          </w14:textFill>
        </w:rPr>
      </w:pP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AGM</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It</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 that time of the year again! Our Annual General Meeting will be held in the Centre Spot</w:t>
      </w:r>
      <w:r>
        <w:rPr>
          <w:rStyle w:val="None"/>
          <w:rtl w:val="0"/>
          <w:lang w:val="en-US"/>
        </w:rPr>
        <w:t xml:space="preserve"> </w:t>
      </w:r>
      <w:r>
        <w:rPr>
          <w:rStyle w:val="None"/>
          <w:outline w:val="0"/>
          <w:color w:val="000000"/>
          <w:u w:color="000000"/>
          <w:rtl w:val="0"/>
          <w:lang w:val="en-US"/>
          <w14:textFill>
            <w14:solidFill>
              <w14:srgbClr w14:val="000000"/>
            </w14:solidFill>
          </w14:textFill>
        </w:rPr>
        <w:t>on Saturday 21st February at 2pm before the Weston-super-Mare game. Full details are enclosed</w:t>
      </w:r>
      <w:r>
        <w:rPr>
          <w:rStyle w:val="None"/>
          <w:rtl w:val="0"/>
          <w:lang w:val="en-US"/>
        </w:rPr>
        <w:t xml:space="preserve"> </w:t>
      </w:r>
      <w:r>
        <w:rPr>
          <w:rStyle w:val="None"/>
          <w:outline w:val="0"/>
          <w:color w:val="000000"/>
          <w:u w:color="000000"/>
          <w:rtl w:val="0"/>
          <w:lang w:val="en-US"/>
          <w14:textFill>
            <w14:solidFill>
              <w14:srgbClr w14:val="000000"/>
            </w14:solidFill>
          </w14:textFill>
        </w:rPr>
        <w:t>with this newsletter. Please attend if possible.</w:t>
      </w:r>
    </w:p>
    <w:p>
      <w:pPr>
        <w:pStyle w:val="Body A"/>
        <w:spacing w:after="0"/>
        <w:rPr>
          <w:rStyle w:val="None"/>
        </w:rPr>
      </w:pPr>
    </w:p>
    <w:p>
      <w:pPr>
        <w:pStyle w:val="Body A"/>
        <w:spacing w:after="0"/>
      </w:pPr>
      <w:r>
        <w:rPr>
          <w:rStyle w:val="None"/>
        </w:rPr>
        <w:br w:type="page"/>
      </w: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 xml:space="preserve">Coaches </w:t>
      </w:r>
    </w:p>
    <w:p>
      <w:pPr>
        <w:pStyle w:val="Body A"/>
        <w:spacing w:after="0"/>
        <w:rPr>
          <w:rStyle w:val="None"/>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Saturday 24th January</w:t>
      </w:r>
      <w:r>
        <w:rPr>
          <w:rStyle w:val="None"/>
          <w:outline w:val="0"/>
          <w:color w:val="000000"/>
          <w:u w:color="000000"/>
          <w:rtl w:val="0"/>
          <w:lang w:val="en-US"/>
          <w14:textFill>
            <w14:solidFill>
              <w14:srgbClr w14:val="000000"/>
            </w14:solidFill>
          </w14:textFill>
        </w:rPr>
        <w:t xml:space="preserve"> - coach to </w:t>
      </w:r>
      <w:r>
        <w:rPr>
          <w:rStyle w:val="None"/>
          <w:rFonts w:ascii="Aptos" w:cs="Aptos" w:hAnsi="Aptos" w:eastAsia="Aptos"/>
          <w:b w:val="1"/>
          <w:bCs w:val="1"/>
          <w:outline w:val="0"/>
          <w:color w:val="e6000e"/>
          <w:u w:color="e6000e"/>
          <w:rtl w:val="0"/>
          <w:lang w:val="en-US"/>
          <w14:textFill>
            <w14:solidFill>
              <w14:srgbClr w14:val="E6000E"/>
            </w14:solidFill>
          </w14:textFill>
        </w:rPr>
        <w:t>AFC Totton</w:t>
      </w:r>
      <w:r>
        <w:rPr>
          <w:rStyle w:val="None"/>
          <w:outline w:val="0"/>
          <w:color w:val="000000"/>
          <w:u w:color="000000"/>
          <w:rtl w:val="0"/>
          <w:lang w:val="en-US"/>
          <w14:textFill>
            <w14:solidFill>
              <w14:srgbClr w14:val="000000"/>
            </w14:solidFill>
          </w14:textFill>
        </w:rPr>
        <w:t xml:space="preserve"> leaves Crabble at 10:15am and is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40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45 non-members,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25 youth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30 youth non-members and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25 accompanied under 16</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w:t>
      </w: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Booking deadline extended - 9am on Saturday 24th January</w:t>
      </w:r>
    </w:p>
    <w:p>
      <w:pPr>
        <w:pStyle w:val="Body A"/>
        <w:spacing w:after="0"/>
      </w:pPr>
      <w:r>
        <w:rPr>
          <w:rStyle w:val="None"/>
          <w:outline w:val="0"/>
          <w:color w:val="e6000e"/>
          <w:u w:color="e6000e"/>
          <w:rtl w:val="0"/>
          <w:lang w:val="en-US"/>
          <w14:textFill>
            <w14:solidFill>
              <w14:srgbClr w14:val="E6000E"/>
            </w14:solidFill>
          </w14:textFill>
        </w:rPr>
        <w:t>Match Tickets for this game</w:t>
      </w:r>
      <w:r>
        <w:rPr>
          <w:rStyle w:val="None"/>
          <w:outline w:val="0"/>
          <w:color w:val="000000"/>
          <w:u w:color="000000"/>
          <w:rtl w:val="0"/>
          <w:lang w:val="en-US"/>
          <w14:textFill>
            <w14:solidFill>
              <w14:srgbClr w14:val="000000"/>
            </w14:solidFill>
          </w14:textFill>
        </w:rPr>
        <w:t xml:space="preserve"> (Adults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15, Concessions (65+)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11 and Child (5-17)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6) are now on sale from Totton</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s website </w:t>
      </w:r>
      <w:r>
        <w:rPr>
          <w:rStyle w:val="Hyperlink.3"/>
        </w:rPr>
        <w:fldChar w:fldCharType="begin" w:fldLock="0"/>
      </w:r>
      <w:r>
        <w:rPr>
          <w:rStyle w:val="Hyperlink.3"/>
        </w:rPr>
        <w:instrText xml:space="preserve"> HYPERLINK "https://afctotton.ticketco.events/uk/en/e/afc_totton_v_dover_athletic"</w:instrText>
      </w:r>
      <w:r>
        <w:rPr>
          <w:rStyle w:val="Hyperlink.3"/>
        </w:rPr>
        <w:fldChar w:fldCharType="separate" w:fldLock="0"/>
      </w:r>
      <w:r>
        <w:rPr>
          <w:rStyle w:val="Hyperlink.3"/>
          <w:rtl w:val="0"/>
          <w:lang w:val="en-US"/>
        </w:rPr>
        <w:t>https://afctotton.ticketco.events/uk/en/e/afc_totton_v_dover_athletic</w:t>
      </w:r>
      <w:r>
        <w:rPr/>
        <w:fldChar w:fldCharType="end" w:fldLock="0"/>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Saturday 31st January</w:t>
      </w:r>
      <w:r>
        <w:rPr>
          <w:rStyle w:val="None"/>
          <w:outline w:val="0"/>
          <w:color w:val="000000"/>
          <w:u w:color="000000"/>
          <w:rtl w:val="0"/>
          <w:lang w:val="en-US"/>
          <w14:textFill>
            <w14:solidFill>
              <w14:srgbClr w14:val="000000"/>
            </w14:solidFill>
          </w14:textFill>
        </w:rPr>
        <w:t xml:space="preserve"> - coach to </w:t>
      </w:r>
      <w:r>
        <w:rPr>
          <w:rStyle w:val="None"/>
          <w:rFonts w:ascii="Aptos" w:cs="Aptos" w:hAnsi="Aptos" w:eastAsia="Aptos"/>
          <w:b w:val="1"/>
          <w:bCs w:val="1"/>
          <w:outline w:val="0"/>
          <w:color w:val="e6000e"/>
          <w:u w:color="e6000e"/>
          <w:rtl w:val="0"/>
          <w:lang w:val="en-US"/>
          <w14:textFill>
            <w14:solidFill>
              <w14:srgbClr w14:val="E6000E"/>
            </w14:solidFill>
          </w14:textFill>
        </w:rPr>
        <w:t>Hemel Hempstead Town</w:t>
      </w:r>
      <w:r>
        <w:rPr>
          <w:rStyle w:val="None"/>
          <w:outline w:val="0"/>
          <w:color w:val="000000"/>
          <w:u w:color="000000"/>
          <w:rtl w:val="0"/>
          <w:lang w:val="en-US"/>
          <w14:textFill>
            <w14:solidFill>
              <w14:srgbClr w14:val="000000"/>
            </w14:solidFill>
          </w14:textFill>
        </w:rPr>
        <w:t xml:space="preserve"> leaves Crabble at 11:15am and is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30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35 non-members,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20 youth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25 youth non-members and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20 accompanied under 16</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w:t>
      </w: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Booking deadline - 6pm on Sunday 25th January</w:t>
      </w:r>
    </w:p>
    <w:p>
      <w:pPr>
        <w:pStyle w:val="Body A"/>
        <w:spacing w:after="0"/>
        <w:rPr>
          <w:rStyle w:val="None"/>
          <w:rFonts w:ascii="Helvetica" w:cs="Helvetica" w:hAnsi="Helvetica" w:eastAsia="Helvetica"/>
          <w:b w:val="1"/>
          <w:bCs w:val="1"/>
          <w:outline w:val="0"/>
          <w:color w:val="000000"/>
          <w:u w:color="000000"/>
          <w14:textFill>
            <w14:solidFill>
              <w14:srgbClr w14:val="000000"/>
            </w14:solidFill>
          </w14:textFill>
        </w:rPr>
      </w:pPr>
    </w:p>
    <w:p>
      <w:pPr>
        <w:pStyle w:val="Body A"/>
        <w:spacing w:after="0"/>
        <w:rPr>
          <w:rStyle w:val="None"/>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Tuesday 10th February</w:t>
      </w:r>
      <w:r>
        <w:rPr>
          <w:rStyle w:val="None"/>
          <w:outline w:val="0"/>
          <w:color w:val="000000"/>
          <w:u w:color="000000"/>
          <w:rtl w:val="0"/>
          <w:lang w:val="en-US"/>
          <w14:textFill>
            <w14:solidFill>
              <w14:srgbClr w14:val="000000"/>
            </w14:solidFill>
          </w14:textFill>
        </w:rPr>
        <w:t xml:space="preserve"> - coach to </w:t>
      </w:r>
      <w:r>
        <w:rPr>
          <w:rStyle w:val="None"/>
          <w:rFonts w:ascii="Aptos" w:cs="Aptos" w:hAnsi="Aptos" w:eastAsia="Aptos"/>
          <w:b w:val="1"/>
          <w:bCs w:val="1"/>
          <w:outline w:val="0"/>
          <w:color w:val="e6000e"/>
          <w:u w:color="e6000e"/>
          <w:rtl w:val="0"/>
          <w:lang w:val="en-US"/>
          <w14:textFill>
            <w14:solidFill>
              <w14:srgbClr w14:val="E6000E"/>
            </w14:solidFill>
          </w14:textFill>
        </w:rPr>
        <w:t>Dorking Wanderers</w:t>
      </w:r>
      <w:r>
        <w:rPr>
          <w:rStyle w:val="None"/>
          <w:outline w:val="0"/>
          <w:color w:val="000000"/>
          <w:u w:color="000000"/>
          <w:rtl w:val="0"/>
          <w:lang w:val="en-US"/>
          <w14:textFill>
            <w14:solidFill>
              <w14:srgbClr w14:val="000000"/>
            </w14:solidFill>
          </w14:textFill>
        </w:rPr>
        <w:t xml:space="preserve"> leaves Crabble at 4:45pm and is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25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30 non-members,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15 youth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20 youth non-members and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15 accompanied under 16</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w:t>
      </w:r>
    </w:p>
    <w:p>
      <w:pPr>
        <w:pStyle w:val="Body A"/>
        <w:spacing w:after="0"/>
      </w:pPr>
      <w:r>
        <w:rPr>
          <w:rStyle w:val="None"/>
          <w:rFonts w:ascii="Aptos" w:cs="Aptos" w:hAnsi="Aptos" w:eastAsia="Aptos"/>
          <w:b w:val="1"/>
          <w:bCs w:val="1"/>
          <w:outline w:val="0"/>
          <w:color w:val="000000"/>
          <w:u w:color="000000"/>
          <w:rtl w:val="0"/>
          <w:lang w:val="en-US"/>
          <w14:textFill>
            <w14:solidFill>
              <w14:srgbClr w14:val="000000"/>
            </w14:solidFill>
          </w14:textFill>
        </w:rPr>
        <w:t>Booking deadline - 4pm on Wednesday 4th February</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Saturday 14th February</w:t>
      </w:r>
      <w:r>
        <w:rPr>
          <w:rStyle w:val="None"/>
          <w:outline w:val="0"/>
          <w:color w:val="000000"/>
          <w:u w:color="000000"/>
          <w:rtl w:val="0"/>
          <w:lang w:val="en-US"/>
          <w14:textFill>
            <w14:solidFill>
              <w14:srgbClr w14:val="000000"/>
            </w14:solidFill>
          </w14:textFill>
        </w:rPr>
        <w:t xml:space="preserve"> - coach to </w:t>
      </w:r>
      <w:r>
        <w:rPr>
          <w:rStyle w:val="None"/>
          <w:rFonts w:ascii="Aptos" w:cs="Aptos" w:hAnsi="Aptos" w:eastAsia="Aptos"/>
          <w:b w:val="1"/>
          <w:bCs w:val="1"/>
          <w:outline w:val="0"/>
          <w:color w:val="e6000e"/>
          <w:u w:color="e6000e"/>
          <w:rtl w:val="0"/>
          <w:lang w:val="en-US"/>
          <w14:textFill>
            <w14:solidFill>
              <w14:srgbClr w14:val="E6000E"/>
            </w14:solidFill>
          </w14:textFill>
        </w:rPr>
        <w:t>Enfield Town</w:t>
      </w:r>
      <w:r>
        <w:rPr>
          <w:rStyle w:val="None"/>
          <w:outline w:val="0"/>
          <w:color w:val="000000"/>
          <w:u w:color="000000"/>
          <w:rtl w:val="0"/>
          <w:lang w:val="en-US"/>
          <w14:textFill>
            <w14:solidFill>
              <w14:srgbClr w14:val="000000"/>
            </w14:solidFill>
          </w14:textFill>
        </w:rPr>
        <w:t xml:space="preserve"> leaves Crabble at 11:30am and is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30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35 non-members,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20 youth members,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25 youth non-members and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20 accompanied under 16</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s.</w:t>
      </w: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Booking deadline - 4pm on Wednesday 4th February</w:t>
      </w:r>
    </w:p>
    <w:p>
      <w:pPr>
        <w:pStyle w:val="Body A"/>
        <w:spacing w:after="0"/>
      </w:pPr>
    </w:p>
    <w:p>
      <w:pPr>
        <w:pStyle w:val="Body A"/>
        <w:spacing w:after="0"/>
      </w:pPr>
      <w:r>
        <w:rPr>
          <w:rStyle w:val="None"/>
          <w:rtl w:val="0"/>
          <w:lang w:val="en-US"/>
        </w:rPr>
        <w:t xml:space="preserve">Anyone who travels on the coach to </w:t>
      </w:r>
      <w:r>
        <w:rPr>
          <w:rStyle w:val="None"/>
          <w:rFonts w:ascii="Aptos" w:cs="Aptos" w:hAnsi="Aptos" w:eastAsia="Aptos"/>
          <w:b w:val="1"/>
          <w:bCs w:val="1"/>
          <w:outline w:val="0"/>
          <w:color w:val="e6000e"/>
          <w:u w:color="e6000e"/>
          <w:rtl w:val="0"/>
          <w:lang w:val="en-US"/>
          <w14:textFill>
            <w14:solidFill>
              <w14:srgbClr w14:val="E6000E"/>
            </w14:solidFill>
          </w14:textFill>
        </w:rPr>
        <w:t>Dorking</w:t>
      </w:r>
      <w:r>
        <w:rPr>
          <w:rStyle w:val="None"/>
          <w:rtl w:val="0"/>
          <w:lang w:val="en-US"/>
        </w:rPr>
        <w:t xml:space="preserve"> on 10th February will be eligible for a </w:t>
      </w:r>
      <w:r>
        <w:rPr>
          <w:rStyle w:val="None"/>
          <w:rtl w:val="0"/>
          <w:lang w:val="en-US"/>
        </w:rPr>
        <w:t>£</w:t>
      </w:r>
      <w:r>
        <w:rPr>
          <w:rStyle w:val="None"/>
          <w:rtl w:val="0"/>
          <w:lang w:val="en-US"/>
        </w:rPr>
        <w:t xml:space="preserve">5 reduction on the cost of the </w:t>
      </w:r>
      <w:r>
        <w:rPr>
          <w:rStyle w:val="None"/>
          <w:rFonts w:ascii="Aptos" w:cs="Aptos" w:hAnsi="Aptos" w:eastAsia="Aptos"/>
          <w:b w:val="1"/>
          <w:bCs w:val="1"/>
          <w:outline w:val="0"/>
          <w:color w:val="e6000e"/>
          <w:u w:color="e6000e"/>
          <w:rtl w:val="0"/>
          <w:lang w:val="en-US"/>
          <w14:textFill>
            <w14:solidFill>
              <w14:srgbClr w14:val="E6000E"/>
            </w14:solidFill>
          </w14:textFill>
        </w:rPr>
        <w:t>Enfield</w:t>
      </w:r>
      <w:r>
        <w:rPr>
          <w:rStyle w:val="None"/>
          <w:rtl w:val="0"/>
          <w:lang w:val="en-US"/>
        </w:rPr>
        <w:t xml:space="preserve"> coach on 14th February.</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Match tickets for AFC Totton are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2 cheaper when purchased in advance.</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To book on any of the upcoming coaches call or text 07934 300335 or email </w:t>
      </w:r>
      <w:r>
        <w:rPr>
          <w:rStyle w:val="Hyperlink.4"/>
        </w:rPr>
        <w:fldChar w:fldCharType="begin" w:fldLock="0"/>
      </w:r>
      <w:r>
        <w:rPr>
          <w:rStyle w:val="Hyperlink.4"/>
        </w:rPr>
        <w:instrText xml:space="preserve"> HYPERLINK "mailto:dasccoached@gmail.com"</w:instrText>
      </w:r>
      <w:r>
        <w:rPr>
          <w:rStyle w:val="Hyperlink.4"/>
        </w:rPr>
        <w:fldChar w:fldCharType="separate" w:fldLock="0"/>
      </w:r>
      <w:r>
        <w:rPr>
          <w:rStyle w:val="Hyperlink.4"/>
          <w:rtl w:val="0"/>
          <w:lang w:val="en-US"/>
        </w:rPr>
        <w:t>dasccoached@gmail.com</w:t>
      </w:r>
      <w:r>
        <w:rPr/>
        <w:fldChar w:fldCharType="end" w:fldLock="0"/>
      </w:r>
      <w:r>
        <w:rPr>
          <w:rStyle w:val="None"/>
          <w:outline w:val="0"/>
          <w:color w:val="000000"/>
          <w:u w:color="000000"/>
          <w:rtl w:val="0"/>
          <w:lang w:val="en-US"/>
          <w14:textFill>
            <w14:solidFill>
              <w14:srgbClr w14:val="000000"/>
            </w14:solidFill>
          </w14:textFill>
        </w:rPr>
        <w:t>.</w:t>
      </w:r>
    </w:p>
    <w:p>
      <w:pPr>
        <w:pStyle w:val="Body A"/>
      </w:pPr>
      <w:r>
        <w:rPr>
          <w:rStyle w:val="None"/>
          <w:rFonts w:ascii="Arial Unicode MS" w:cs="Arial Unicode MS" w:hAnsi="Arial Unicode MS" w:eastAsia="Arial Unicode MS"/>
          <w:b w:val="0"/>
          <w:bCs w:val="0"/>
          <w:i w:val="0"/>
          <w:iCs w:val="0"/>
        </w:rPr>
        <w:br w:type="page"/>
      </w: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Wyscout</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Some of you may remember that we purchased Wyscout for the Management Team at the start of the season. We spoke to the club's scout, Richard and asked him to tell our members how this purchase has helped them so far this season. </w:t>
      </w:r>
    </w:p>
    <w:p>
      <w:pPr>
        <w:pStyle w:val="Body A"/>
        <w:spacing w:after="0"/>
        <w:rPr>
          <w:rStyle w:val="None"/>
          <w:outline w:val="0"/>
          <w:color w:val="000000"/>
          <w:u w:color="000000"/>
          <w14:textFill>
            <w14:solidFill>
              <w14:srgbClr w14:val="000000"/>
            </w14:solidFill>
          </w14:textFill>
        </w:rPr>
      </w:pPr>
    </w:p>
    <w:p>
      <w:pPr>
        <w:pStyle w:val="Body A"/>
        <w:spacing w:after="0"/>
      </w:pP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We have benefited hugely from Wyscout and are incredibly grateful to the Dover Athletic Supporters Club for ensuring we have the platform at our disposal this season! The National League South now contains eight or nine teams operating on a full-time basis with even more moving towards a hybrid training model. In contrast, we have minimal contact time with the players, particularly if we have a midweek match. Therefore, we need to be shrewd with how we best utilise those few hours we do get to try and bridge the gap. Prior to each match, we produce a short video edit of our upcoming opponents which the players are supplied with two days in advance. This focuses on their strengths, weaknesses, set pieces and general approach in and out of possession. We also run through this collectively at training on a Thursday and in pre-match meetings to reaffirm how we are going to deploy our gameplan. One of the other major benefits of having Wyscout is the ability to review our own games and gain access to high-level data. We typically deliver a post-match review to the players prior to training on a Tuesday. This allows us the opportunity to run through our analysis and reinforce the positive aspects of our performances - as well as identifying areas for improvement and how we may address this. Players are also given access to our match footage, uploaded to Hudl via Wyscout, within 24 hours of the full-time whistle. In addition, they are able to request individual clips and statistics from management if they want to delve deeper. Wyscout is an essential tool for this level of football and effectively acts as an extension of the management team - also helping to inform decisions we make around player recruitment. We spend large chunks of the week, outside of our day jobs, on the platform and it is even more crucial with such a small staff team. We would like to say a huge thank you to the Supporters Club for making this possible with your generous donation in the summer!</w:t>
      </w:r>
      <w:r>
        <w:rPr>
          <w:rStyle w:val="None"/>
          <w:outline w:val="0"/>
          <w:color w:val="000000"/>
          <w:u w:color="000000"/>
          <w:rtl w:val="0"/>
          <w:lang w:val="en-US"/>
          <w14:textFill>
            <w14:solidFill>
              <w14:srgbClr w14:val="000000"/>
            </w14:solidFill>
          </w14:textFill>
        </w:rPr>
        <w:t>”</w:t>
      </w:r>
    </w:p>
    <w:p>
      <w:pPr>
        <w:pStyle w:val="Body A"/>
        <w:spacing w:after="0"/>
      </w:pPr>
      <w:r>
        <w:drawing xmlns:a="http://schemas.openxmlformats.org/drawingml/2006/main">
          <wp:anchor distT="152400" distB="152400" distL="152400" distR="152400" simplePos="0" relativeHeight="251660288" behindDoc="0" locked="0" layoutInCell="1" allowOverlap="1">
            <wp:simplePos x="0" y="0"/>
            <wp:positionH relativeFrom="margin">
              <wp:posOffset>4830123</wp:posOffset>
            </wp:positionH>
            <wp:positionV relativeFrom="line">
              <wp:posOffset>250577</wp:posOffset>
            </wp:positionV>
            <wp:extent cx="1420093" cy="2198412"/>
            <wp:effectExtent l="0" t="0" r="0" b="0"/>
            <wp:wrapThrough wrapText="bothSides" distL="152400" distR="152400">
              <wp:wrapPolygon edited="1">
                <wp:start x="0" y="0"/>
                <wp:lineTo x="21617" y="0"/>
                <wp:lineTo x="21617" y="21621"/>
                <wp:lineTo x="0" y="21621"/>
                <wp:lineTo x="0" y="0"/>
              </wp:wrapPolygon>
            </wp:wrapThrough>
            <wp:docPr id="1073741826" name="officeArt object" descr="Pitch squares 101025.png"/>
            <wp:cNvGraphicFramePr/>
            <a:graphic xmlns:a="http://schemas.openxmlformats.org/drawingml/2006/main">
              <a:graphicData uri="http://schemas.openxmlformats.org/drawingml/2006/picture">
                <pic:pic xmlns:pic="http://schemas.openxmlformats.org/drawingml/2006/picture">
                  <pic:nvPicPr>
                    <pic:cNvPr id="1073741826" name="Pitch squares 101025.png" descr="Pitch squares 101025.png"/>
                    <pic:cNvPicPr>
                      <a:picLocks noChangeAspect="1"/>
                    </pic:cNvPicPr>
                  </pic:nvPicPr>
                  <pic:blipFill>
                    <a:blip r:embed="rId5">
                      <a:extLst/>
                    </a:blip>
                    <a:stretch>
                      <a:fillRect/>
                    </a:stretch>
                  </pic:blipFill>
                  <pic:spPr>
                    <a:xfrm>
                      <a:off x="0" y="0"/>
                      <a:ext cx="1420093" cy="2198412"/>
                    </a:xfrm>
                    <a:prstGeom prst="rect">
                      <a:avLst/>
                    </a:prstGeom>
                    <a:ln w="12700" cap="flat">
                      <a:noFill/>
                      <a:miter lim="400000"/>
                    </a:ln>
                    <a:effectLst/>
                  </pic:spPr>
                </pic:pic>
              </a:graphicData>
            </a:graphic>
          </wp:anchor>
        </w:drawing>
      </w: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Pitch Squares</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This season's pitch squares are still available for purchase and cost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 xml:space="preserve">5 each or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10 for the prime spots (black or white).</w:t>
      </w:r>
    </w:p>
    <w:p>
      <w:pPr>
        <w:pStyle w:val="Body A"/>
        <w:spacing w:after="0"/>
      </w:pP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There are currently 36 available squares to purchase, with proceeds raising money for Dover Athletic FC. Email </w:t>
      </w:r>
      <w:r>
        <w:rPr>
          <w:rStyle w:val="Hyperlink.3"/>
        </w:rPr>
        <w:fldChar w:fldCharType="begin" w:fldLock="0"/>
      </w:r>
      <w:r>
        <w:rPr>
          <w:rStyle w:val="Hyperlink.3"/>
        </w:rPr>
        <w:instrText xml:space="preserve"> HYPERLINK "mailto:sc.dafc@gmail.com"</w:instrText>
      </w:r>
      <w:r>
        <w:rPr>
          <w:rStyle w:val="Hyperlink.3"/>
        </w:rPr>
        <w:fldChar w:fldCharType="separate" w:fldLock="0"/>
      </w:r>
      <w:r>
        <w:rPr>
          <w:rStyle w:val="Hyperlink.3"/>
          <w:rtl w:val="0"/>
          <w:lang w:val="en-US"/>
        </w:rPr>
        <w:t>sc.dafc@gmail.com</w:t>
      </w:r>
      <w:r>
        <w:rPr/>
        <w:fldChar w:fldCharType="end" w:fldLock="0"/>
      </w:r>
      <w:r>
        <w:rPr>
          <w:rStyle w:val="None"/>
          <w:outline w:val="0"/>
          <w:color w:val="000000"/>
          <w:u w:color="000000"/>
          <w:rtl w:val="0"/>
          <w:lang w:val="en-US"/>
          <w14:textFill>
            <w14:solidFill>
              <w14:srgbClr w14:val="000000"/>
            </w14:solidFill>
          </w14:textFill>
        </w:rPr>
        <w:t xml:space="preserve"> or see a Committee Member in the Centre Spot to purchase yours.</w:t>
      </w:r>
    </w:p>
    <w:p>
      <w:pPr>
        <w:pStyle w:val="Body A"/>
        <w:spacing w:after="0"/>
      </w:pPr>
    </w:p>
    <w:p>
      <w:pPr>
        <w:pStyle w:val="Body A"/>
        <w:spacing w:after="0"/>
        <w:rPr>
          <w:rStyle w:val="None"/>
        </w:rPr>
      </w:pPr>
      <w:r>
        <w:rPr>
          <w:rStyle w:val="None"/>
          <w:outline w:val="0"/>
          <w:color w:val="000000"/>
          <w:u w:color="000000"/>
          <w:rtl w:val="0"/>
          <w:lang w:val="en-US"/>
          <w14:textFill>
            <w14:solidFill>
              <w14:srgbClr w14:val="000000"/>
            </w14:solidFill>
          </w14:textFill>
        </w:rPr>
        <w:t xml:space="preserve">A quick reminder that if all squares are sold, those who bought one will automatically be entered into a raffle with a cash prize of </w:t>
      </w:r>
      <w:r>
        <w:rPr>
          <w:rStyle w:val="None"/>
          <w:outline w:val="0"/>
          <w:color w:val="000000"/>
          <w:u w:color="000000"/>
          <w:rtl w:val="0"/>
          <w:lang w:val="en-US"/>
          <w14:textFill>
            <w14:solidFill>
              <w14:srgbClr w14:val="000000"/>
            </w14:solidFill>
          </w14:textFill>
        </w:rPr>
        <w:t>£</w:t>
      </w:r>
      <w:r>
        <w:rPr>
          <w:rStyle w:val="None"/>
          <w:outline w:val="0"/>
          <w:color w:val="000000"/>
          <w:u w:color="000000"/>
          <w:rtl w:val="0"/>
          <w:lang w:val="en-US"/>
          <w14:textFill>
            <w14:solidFill>
              <w14:srgbClr w14:val="000000"/>
            </w14:solidFill>
          </w14:textFill>
        </w:rPr>
        <w:t>25. The draw will be made at the end of the season awards.</w:t>
      </w:r>
    </w:p>
    <w:p>
      <w:pPr>
        <w:pStyle w:val="Body A"/>
        <w:spacing w:after="0"/>
      </w:pPr>
      <w:r>
        <w:rPr>
          <w:rStyle w:val="None"/>
          <w:rFonts w:ascii="Arial Unicode MS" w:cs="Arial Unicode MS" w:hAnsi="Arial Unicode MS" w:eastAsia="Arial Unicode MS"/>
          <w:b w:val="0"/>
          <w:bCs w:val="0"/>
          <w:i w:val="0"/>
          <w:iCs w:val="0"/>
          <w:outline w:val="0"/>
          <w:color w:val="000000"/>
          <w:u w:color="000000"/>
          <w14:textFill>
            <w14:solidFill>
              <w14:srgbClr w14:val="000000"/>
            </w14:solidFill>
          </w14:textFill>
        </w:rPr>
        <w:br w:type="page"/>
      </w:r>
    </w:p>
    <w:p>
      <w:pPr>
        <w:pStyle w:val="Body A"/>
        <w:spacing w:after="0"/>
        <w:rPr>
          <w:rStyle w:val="None"/>
          <w:rFonts w:ascii="Aptos" w:cs="Aptos" w:hAnsi="Aptos" w:eastAsia="Aptos"/>
          <w:b w:val="1"/>
          <w:bCs w:val="1"/>
          <w:strike w:val="0"/>
          <w:dstrike w:val="0"/>
          <w:outline w:val="0"/>
          <w:color w:val="fb0007"/>
          <w:sz w:val="28"/>
          <w:szCs w:val="28"/>
          <w:u w:val="single" w:color="fb0007"/>
          <w14:textFill>
            <w14:solidFill>
              <w14:srgbClr w14:val="FB0007"/>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Fixture Update</w:t>
      </w:r>
    </w:p>
    <w:p>
      <w:pPr>
        <w:pStyle w:val="Body A"/>
        <w:spacing w:after="0"/>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Details of our remaining fixtures are shown below and may be subject to change.</w:t>
      </w:r>
    </w:p>
    <w:tbl>
      <w:tblPr>
        <w:tblW w:w="619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1d7"/>
        <w:tblLayout w:type="fixed"/>
      </w:tblPr>
      <w:tblGrid>
        <w:gridCol w:w="1290"/>
        <w:gridCol w:w="1080"/>
        <w:gridCol w:w="645"/>
        <w:gridCol w:w="2370"/>
        <w:gridCol w:w="810"/>
      </w:tblGrid>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24th January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AFC Totton</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31st January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Hemel Hempstead Town</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Tuesday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3rd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Torquay United</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7:45pm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7th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Worthing</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Tuesday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10th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Dorking Wanderers</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7:45pm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14th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Enfield Town</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21st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Weston-super-Mare</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Tuesday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24th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Hornchurch</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7:45pm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28th February</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Slough Town</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7th March</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Hampton &amp; Richmond Borough</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Tuesday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10th March</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Tonbridge Angels</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7:45pm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14th March</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Chippenham Town</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21st March</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Chemlsford City</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28th March</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Salisbury</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Friday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3rd April</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Maidstone United</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Monday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6th April</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Ebbsfleet United</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11th April</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Farnborough</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18th April</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A</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Maidenhead United</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3pm</w:t>
            </w:r>
          </w:p>
        </w:tc>
      </w:tr>
      <w:tr>
        <w:tblPrEx>
          <w:shd w:val="clear" w:color="auto" w:fill="cad1d7"/>
        </w:tblPrEx>
        <w:trPr>
          <w:trHeight w:val="203" w:hRule="atLeast"/>
        </w:trPr>
        <w:tc>
          <w:tcPr>
            <w:tcW w:type="dxa" w:w="12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Saturday</w:t>
            </w:r>
          </w:p>
        </w:tc>
        <w:tc>
          <w:tcPr>
            <w:tcW w:type="dxa" w:w="108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25th April</w:t>
            </w:r>
          </w:p>
        </w:tc>
        <w:tc>
          <w:tcPr>
            <w:tcW w:type="dxa" w:w="6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b w:val="1"/>
                <w:bCs w:val="1"/>
                <w:sz w:val="16"/>
                <w:szCs w:val="16"/>
                <w:shd w:val="nil" w:color="auto" w:fill="auto"/>
                <w:rtl w:val="0"/>
                <w:lang w:val="en-US"/>
              </w:rPr>
              <w:t>H</w:t>
            </w:r>
          </w:p>
        </w:tc>
        <w:tc>
          <w:tcPr>
            <w:tcW w:type="dxa" w:w="23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Chesham United</w:t>
            </w:r>
          </w:p>
        </w:tc>
        <w:tc>
          <w:tcPr>
            <w:tcW w:type="dxa" w:w="8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Body A"/>
              <w:spacing w:after="0"/>
              <w:jc w:val="center"/>
            </w:pPr>
            <w:r>
              <w:rPr>
                <w:rStyle w:val="None"/>
                <w:rFonts w:ascii="Times New Roman" w:hAnsi="Times New Roman"/>
                <w:sz w:val="16"/>
                <w:szCs w:val="16"/>
                <w:shd w:val="nil" w:color="auto" w:fill="auto"/>
                <w:rtl w:val="0"/>
                <w:lang w:val="en-US"/>
              </w:rPr>
              <w:t>12:30pm</w:t>
            </w:r>
          </w:p>
        </w:tc>
      </w:tr>
    </w:tbl>
    <w:p>
      <w:pPr>
        <w:pStyle w:val="Body A"/>
        <w:widowControl w:val="0"/>
        <w:spacing w:after="0" w:line="240" w:lineRule="auto"/>
        <w:ind w:left="108" w:hanging="108"/>
        <w:rPr>
          <w:rStyle w:val="None"/>
          <w:outline w:val="0"/>
          <w:color w:val="000000"/>
          <w:u w:color="000000"/>
          <w14:textFill>
            <w14:solidFill>
              <w14:srgbClr w14:val="000000"/>
            </w14:solidFill>
          </w14:textFill>
        </w:rPr>
      </w:pPr>
    </w:p>
    <w:p>
      <w:pPr>
        <w:pStyle w:val="Body A"/>
      </w:pPr>
    </w:p>
    <w:p>
      <w:pPr>
        <w:pStyle w:val="Body A"/>
        <w:spacing w:after="0"/>
        <w:rPr>
          <w:rStyle w:val="None"/>
          <w:rFonts w:ascii="Aptos" w:cs="Aptos" w:hAnsi="Aptos" w:eastAsia="Aptos"/>
          <w:b w:val="1"/>
          <w:bCs w:val="1"/>
          <w:outline w:val="0"/>
          <w:color w:val="000000"/>
          <w:sz w:val="28"/>
          <w:szCs w:val="28"/>
          <w:u w:color="000000"/>
          <w14:textFill>
            <w14:solidFill>
              <w14:srgbClr w14:val="000000"/>
            </w14:solidFill>
          </w14:textFill>
        </w:rPr>
      </w:pPr>
      <w:r>
        <w:rPr>
          <w:rStyle w:val="None"/>
          <w:rFonts w:ascii="Aptos" w:cs="Aptos" w:hAnsi="Aptos" w:eastAsia="Aptos"/>
          <w:b w:val="1"/>
          <w:bCs w:val="1"/>
          <w:strike w:val="0"/>
          <w:dstrike w:val="0"/>
          <w:outline w:val="0"/>
          <w:color w:val="fb0007"/>
          <w:sz w:val="28"/>
          <w:szCs w:val="28"/>
          <w:u w:val="single" w:color="fb0007"/>
          <w:rtl w:val="0"/>
          <w:lang w:val="en-US"/>
          <w14:textFill>
            <w14:solidFill>
              <w14:srgbClr w14:val="FB0007"/>
            </w14:solidFill>
          </w14:textFill>
        </w:rPr>
        <w:t>Your Current Committee</w:t>
      </w:r>
      <w:r>
        <w:rPr>
          <w:rStyle w:val="None"/>
          <w:rFonts w:ascii="Aptos" w:cs="Aptos" w:hAnsi="Aptos" w:eastAsia="Aptos"/>
          <w:b w:val="1"/>
          <w:bCs w:val="1"/>
          <w:outline w:val="0"/>
          <w:color w:val="000000"/>
          <w:sz w:val="28"/>
          <w:szCs w:val="28"/>
          <w:u w:color="000000"/>
          <w:rtl w:val="0"/>
          <w:lang w:val="en-US"/>
          <w14:textFill>
            <w14:solidFill>
              <w14:srgbClr w14:val="000000"/>
            </w14:solidFill>
          </w14:textFill>
        </w:rPr>
        <w:t xml:space="preserve"> </w:t>
      </w: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The current Committee is: Mike Wood (Chair), Richard Reynolds (Vice Chair/Club Liaison Officer), Craig MacDonald (Membership Secretary), Kirsty Noble (Secretary/Social Media) and Bob Duck (Treasurer).</w:t>
      </w:r>
      <w:r>
        <w:rPr>
          <w:rStyle w:val="None"/>
          <w:rFonts w:ascii="Times New Roman" w:cs="Times New Roman" w:hAnsi="Times New Roman" w:eastAsia="Times New Roman"/>
          <w:b w:val="1"/>
          <w:bCs w:val="1"/>
          <w:outline w:val="0"/>
          <w:color w:val="000000"/>
          <w:u w:color="000000"/>
          <w14:textFill>
            <w14:solidFill>
              <w14:srgbClr w14:val="000000"/>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596364</wp:posOffset>
            </wp:positionH>
            <wp:positionV relativeFrom="line">
              <wp:posOffset>286185</wp:posOffset>
            </wp:positionV>
            <wp:extent cx="1547498" cy="961049"/>
            <wp:effectExtent l="0" t="0" r="0" b="0"/>
            <wp:wrapThrough wrapText="bothSides" distL="152400" distR="152400">
              <wp:wrapPolygon edited="1">
                <wp:start x="0" y="0"/>
                <wp:lineTo x="21600" y="0"/>
                <wp:lineTo x="21600" y="21600"/>
                <wp:lineTo x="0" y="21600"/>
                <wp:lineTo x="0" y="0"/>
              </wp:wrapPolygon>
            </wp:wrapThrough>
            <wp:docPr id="1073741827" name="officeArt object" descr="we-need-you.jpg"/>
            <wp:cNvGraphicFramePr/>
            <a:graphic xmlns:a="http://schemas.openxmlformats.org/drawingml/2006/main">
              <a:graphicData uri="http://schemas.openxmlformats.org/drawingml/2006/picture">
                <pic:pic xmlns:pic="http://schemas.openxmlformats.org/drawingml/2006/picture">
                  <pic:nvPicPr>
                    <pic:cNvPr id="1073741827" name="we-need-you.jpg" descr="we-need-you.jpg"/>
                    <pic:cNvPicPr>
                      <a:picLocks noChangeAspect="1"/>
                    </pic:cNvPicPr>
                  </pic:nvPicPr>
                  <pic:blipFill>
                    <a:blip r:embed="rId6">
                      <a:extLst/>
                    </a:blip>
                    <a:stretch>
                      <a:fillRect/>
                    </a:stretch>
                  </pic:blipFill>
                  <pic:spPr>
                    <a:xfrm>
                      <a:off x="0" y="0"/>
                      <a:ext cx="1547498" cy="961049"/>
                    </a:xfrm>
                    <a:prstGeom prst="rect">
                      <a:avLst/>
                    </a:prstGeom>
                    <a:ln w="12700" cap="flat">
                      <a:noFill/>
                      <a:miter lim="400000"/>
                    </a:ln>
                    <a:effectLst/>
                  </pic:spPr>
                </pic:pic>
              </a:graphicData>
            </a:graphic>
          </wp:anchor>
        </w:drawing>
      </w:r>
      <w:r>
        <w:rPr>
          <w:rStyle w:val="None"/>
          <w:rFonts w:ascii="Aptos" w:cs="Aptos" w:hAnsi="Aptos" w:eastAsia="Aptos"/>
          <w:b w:val="1"/>
          <w:bCs w:val="1"/>
          <w:outline w:val="0"/>
          <w:color w:val="000000"/>
          <w:u w:color="000000"/>
          <w:rtl w:val="0"/>
          <w:lang w:val="en-US"/>
          <w14:textFill>
            <w14:solidFill>
              <w14:srgbClr w14:val="000000"/>
            </w14:solidFill>
          </w14:textFill>
        </w:rPr>
        <w:t xml:space="preserve"> </w:t>
      </w:r>
    </w:p>
    <w:p>
      <w:pPr>
        <w:pStyle w:val="Body A"/>
        <w:spacing w:after="0"/>
      </w:pP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We do have vacancies on the Committee so please consider putting yourself forward; it involves attending one meeting a month, that</w:t>
      </w:r>
      <w:r>
        <w:rPr>
          <w:rStyle w:val="None"/>
          <w:rFonts w:ascii="Aptos" w:cs="Aptos" w:hAnsi="Aptos" w:eastAsia="Aptos"/>
          <w:b w:val="1"/>
          <w:bCs w:val="1"/>
          <w:outline w:val="0"/>
          <w:color w:val="000000"/>
          <w:u w:color="000000"/>
          <w:rtl w:val="0"/>
          <w:lang w:val="en-US"/>
          <w14:textFill>
            <w14:solidFill>
              <w14:srgbClr w14:val="000000"/>
            </w14:solidFill>
          </w14:textFill>
        </w:rPr>
        <w:t>’</w:t>
      </w:r>
      <w:r>
        <w:rPr>
          <w:rStyle w:val="None"/>
          <w:rFonts w:ascii="Aptos" w:cs="Aptos" w:hAnsi="Aptos" w:eastAsia="Aptos"/>
          <w:b w:val="1"/>
          <w:bCs w:val="1"/>
          <w:outline w:val="0"/>
          <w:color w:val="000000"/>
          <w:u w:color="000000"/>
          <w:rtl w:val="0"/>
          <w:lang w:val="en-US"/>
          <w14:textFill>
            <w14:solidFill>
              <w14:srgbClr w14:val="000000"/>
            </w14:solidFill>
          </w14:textFill>
        </w:rPr>
        <w:t>s all! Your contribution could be invaluable to our current Committee members. New members with fresh input are always welcome.</w:t>
      </w:r>
    </w:p>
    <w:p>
      <w:pPr>
        <w:pStyle w:val="Body A"/>
        <w:spacing w:after="0"/>
        <w:rPr>
          <w:rStyle w:val="None"/>
          <w:b w:val="1"/>
          <w:bCs w:val="1"/>
          <w:outline w:val="0"/>
          <w:color w:val="000000"/>
          <w:u w:color="000000"/>
          <w14:textFill>
            <w14:solidFill>
              <w14:srgbClr w14:val="000000"/>
            </w14:solidFill>
          </w14:textFill>
        </w:rPr>
      </w:pPr>
    </w:p>
    <w:p>
      <w:pPr>
        <w:pStyle w:val="Body A"/>
        <w:spacing w:after="0"/>
        <w:rPr>
          <w:rStyle w:val="None"/>
          <w:rFonts w:ascii="Aptos" w:cs="Aptos" w:hAnsi="Aptos" w:eastAsia="Aptos"/>
          <w:b w:val="1"/>
          <w:bCs w:val="1"/>
          <w:outline w:val="0"/>
          <w:color w:val="000000"/>
          <w:u w:color="000000"/>
          <w14:textFill>
            <w14:solidFill>
              <w14:srgbClr w14:val="000000"/>
            </w14:solidFill>
          </w14:textFill>
        </w:rPr>
      </w:pPr>
      <w:r>
        <w:rPr>
          <w:rStyle w:val="None"/>
          <w:rFonts w:ascii="Aptos" w:cs="Aptos" w:hAnsi="Aptos" w:eastAsia="Aptos"/>
          <w:b w:val="1"/>
          <w:bCs w:val="1"/>
          <w:outline w:val="0"/>
          <w:color w:val="000000"/>
          <w:u w:color="000000"/>
          <w:rtl w:val="0"/>
          <w:lang w:val="en-US"/>
          <w14:textFill>
            <w14:solidFill>
              <w14:srgbClr w14:val="000000"/>
            </w14:solidFill>
          </w14:textFill>
        </w:rPr>
        <w:t xml:space="preserve">In addition to running the membership list and booking coaches for away games, the committee organises various </w:t>
      </w:r>
      <w:r>
        <w:rPr>
          <w:rStyle w:val="None"/>
          <w:rFonts w:ascii="Aptos" w:cs="Aptos" w:hAnsi="Aptos" w:eastAsia="Aptos"/>
          <w:b w:val="1"/>
          <w:bCs w:val="1"/>
          <w:outline w:val="0"/>
          <w:color w:val="000000"/>
          <w:u w:color="000000"/>
          <w:rtl w:val="0"/>
          <w:lang w:val="en-US"/>
          <w14:textFill>
            <w14:solidFill>
              <w14:srgbClr w14:val="000000"/>
            </w14:solidFill>
          </w14:textFill>
        </w:rPr>
        <w:t>fundraising</w:t>
      </w:r>
      <w:r>
        <w:rPr>
          <w:rStyle w:val="None"/>
          <w:rFonts w:ascii="Aptos" w:cs="Aptos" w:hAnsi="Aptos" w:eastAsia="Aptos"/>
          <w:b w:val="1"/>
          <w:bCs w:val="1"/>
          <w:outline w:val="0"/>
          <w:color w:val="000000"/>
          <w:u w:color="000000"/>
          <w:rtl w:val="0"/>
          <w:lang w:val="en-US"/>
          <w14:textFill>
            <w14:solidFill>
              <w14:srgbClr w14:val="000000"/>
            </w14:solidFill>
          </w14:textFill>
        </w:rPr>
        <w:t xml:space="preserve"> events. If you can offer your support to help grow the Supporters Club, we</w:t>
      </w:r>
      <w:r>
        <w:rPr>
          <w:rStyle w:val="None"/>
          <w:rFonts w:ascii="Aptos" w:cs="Aptos" w:hAnsi="Aptos" w:eastAsia="Aptos"/>
          <w:b w:val="1"/>
          <w:bCs w:val="1"/>
          <w:outline w:val="0"/>
          <w:color w:val="000000"/>
          <w:u w:color="000000"/>
          <w:rtl w:val="0"/>
          <w:lang w:val="en-US"/>
          <w14:textFill>
            <w14:solidFill>
              <w14:srgbClr w14:val="000000"/>
            </w14:solidFill>
          </w14:textFill>
        </w:rPr>
        <w:t>’</w:t>
      </w:r>
      <w:r>
        <w:rPr>
          <w:rStyle w:val="None"/>
          <w:rFonts w:ascii="Aptos" w:cs="Aptos" w:hAnsi="Aptos" w:eastAsia="Aptos"/>
          <w:b w:val="1"/>
          <w:bCs w:val="1"/>
          <w:outline w:val="0"/>
          <w:color w:val="000000"/>
          <w:u w:color="000000"/>
          <w:rtl w:val="0"/>
          <w:lang w:val="en-US"/>
          <w14:textFill>
            <w14:solidFill>
              <w14:srgbClr w14:val="000000"/>
            </w14:solidFill>
          </w14:textFill>
        </w:rPr>
        <w:t>d love to hear from you.</w:t>
      </w:r>
    </w:p>
    <w:p>
      <w:pPr>
        <w:pStyle w:val="Body A"/>
        <w:spacing w:after="0"/>
      </w:pPr>
    </w:p>
    <w:p>
      <w:pPr>
        <w:pStyle w:val="Body A"/>
        <w:spacing w:after="0"/>
        <w:jc w:val="center"/>
      </w:pPr>
      <w:r>
        <w:rPr>
          <w:rStyle w:val="None"/>
          <w:rFonts w:ascii="Aptos" w:cs="Aptos" w:hAnsi="Aptos" w:eastAsia="Aptos"/>
          <w:b w:val="1"/>
          <w:bCs w:val="1"/>
          <w:outline w:val="0"/>
          <w:color w:val="000000"/>
          <w:sz w:val="32"/>
          <w:szCs w:val="32"/>
          <w:u w:color="000000"/>
          <w:rtl w:val="0"/>
          <w:lang w:val="en-US"/>
          <w14:textFill>
            <w14:solidFill>
              <w14:srgbClr w14:val="000000"/>
            </w14:solidFill>
          </w14:textFill>
        </w:rPr>
        <w:t>C</w:t>
      </w:r>
      <w:r>
        <w:rPr>
          <w:rStyle w:val="None"/>
          <w:rFonts w:ascii="Aptos" w:cs="Aptos" w:hAnsi="Aptos" w:eastAsia="Aptos"/>
          <w:b w:val="1"/>
          <w:bCs w:val="1"/>
          <w:sz w:val="32"/>
          <w:szCs w:val="32"/>
          <w:rtl w:val="0"/>
          <w:lang w:val="en-US"/>
        </w:rPr>
        <w:t>OYW</w:t>
      </w:r>
    </w:p>
    <w:sectPr>
      <w:headerReference w:type="default" r:id="rId7"/>
      <w:footerReference w:type="default" r:id="rId8"/>
      <w:pgSz w:w="11900" w:h="16840" w:orient="portrait"/>
      <w:pgMar w:top="1134" w:right="1440" w:bottom="1440"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ptos">
    <w:charset w:val="00"/>
    <w:family w:val="roman"/>
    <w:pitch w:val="default"/>
  </w:font>
  <w:font w:name="Arial Black">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06"/>
        <w:tab w:val="clear" w:pos="9360"/>
      </w:tabs>
      <w:jc w:val="right"/>
    </w:pPr>
    <w:r>
      <w:tab/>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06"/>
        <w:tab w:val="clear" w:pos="9360"/>
      </w:tabs>
      <w:jc w:val="right"/>
    </w:pPr>
    <w:r>
      <w:tab/>
      <w:tab/>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79" w:lineRule="auto"/>
      <w:ind w:left="0" w:right="0" w:firstLine="0"/>
      <w:jc w:val="left"/>
      <w:outlineLvl w:val="9"/>
    </w:pPr>
    <w:rPr>
      <w:rFonts w:ascii="Aptos" w:cs="Aptos" w:hAnsi="Aptos" w:eastAsia="Apto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rial Black" w:cs="Arial Black" w:hAnsi="Arial Black" w:eastAsia="Arial Black"/>
      <w:strike w:val="0"/>
      <w:dstrike w:val="0"/>
      <w:outline w:val="0"/>
      <w:color w:val="467886"/>
      <w:sz w:val="16"/>
      <w:szCs w:val="16"/>
      <w:u w:val="single" w:color="467886"/>
      <w14:textFill>
        <w14:solidFill>
          <w14:srgbClr w14:val="467886"/>
        </w14:solidFill>
      </w14:textFill>
    </w:rPr>
  </w:style>
  <w:style w:type="character" w:styleId="Hyperlink.1">
    <w:name w:val="Hyperlink.1"/>
    <w:basedOn w:val="None"/>
    <w:next w:val="Hyperlink.1"/>
    <w:rPr>
      <w:strike w:val="0"/>
      <w:dstrike w:val="0"/>
      <w:outline w:val="0"/>
      <w:color w:val="0000ff"/>
      <w:u w:val="single" w:color="0000ff"/>
      <w14:textFill>
        <w14:solidFill>
          <w14:srgbClr w14:val="0000FF"/>
        </w14:solidFill>
      </w14:textFill>
    </w:rPr>
  </w:style>
  <w:style w:type="character" w:styleId="Hyperlink.2">
    <w:name w:val="Hyperlink.2"/>
    <w:basedOn w:val="None"/>
    <w:next w:val="Hyperlink.2"/>
    <w:rPr>
      <w:strike w:val="0"/>
      <w:dstrike w:val="0"/>
      <w:outline w:val="0"/>
      <w:color w:val="467886"/>
      <w:u w:val="single" w:color="467886"/>
      <w14:textFill>
        <w14:solidFill>
          <w14:srgbClr w14:val="467886"/>
        </w14:solidFill>
      </w14:textFill>
    </w:rPr>
  </w:style>
  <w:style w:type="character" w:styleId="Hyperlink.3">
    <w:name w:val="Hyperlink.3"/>
    <w:basedOn w:val="None"/>
    <w:next w:val="Hyperlink.3"/>
    <w:rPr>
      <w:rFonts w:ascii="Times New Roman" w:cs="Times New Roman" w:hAnsi="Times New Roman" w:eastAsia="Times New Roman"/>
      <w:b w:val="1"/>
      <w:bCs w:val="1"/>
      <w:strike w:val="0"/>
      <w:dstrike w:val="0"/>
      <w:outline w:val="0"/>
      <w:color w:val="000000"/>
      <w:u w:val="single" w:color="000000"/>
      <w14:textFill>
        <w14:solidFill>
          <w14:srgbClr w14:val="000000"/>
        </w14:solidFill>
      </w14:textFill>
    </w:rPr>
  </w:style>
  <w:style w:type="character" w:styleId="Hyperlink.4">
    <w:name w:val="Hyperlink.4"/>
    <w:basedOn w:val="None"/>
    <w:next w:val="Hyperlink.4"/>
    <w:rPr>
      <w:outline w:val="0"/>
      <w:color w:val="467886"/>
      <w:u w:val="single" w:color="467886"/>
      <w14:textFill>
        <w14:solidFill>
          <w14:srgbClr w14:val="46788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